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4726" w14:textId="6F984B2B" w:rsidR="004A0D90" w:rsidRPr="004A0D90" w:rsidRDefault="004A0D90" w:rsidP="004A0D90">
      <w:pPr>
        <w:pStyle w:val="Header"/>
        <w:jc w:val="center"/>
        <w:rPr>
          <w:sz w:val="24"/>
          <w:szCs w:val="24"/>
        </w:rPr>
      </w:pPr>
      <w:r w:rsidRPr="004A0D90">
        <w:rPr>
          <w:sz w:val="24"/>
          <w:szCs w:val="24"/>
        </w:rPr>
        <w:t>Report of Working Group: Rachel McDougall, Nasir Boutros, Sieneke Martin</w:t>
      </w:r>
    </w:p>
    <w:p w14:paraId="0E964EDB" w14:textId="69B2DD90" w:rsidR="004A0D90" w:rsidRPr="004A0D90" w:rsidRDefault="00184A29" w:rsidP="004A0D90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August 2021</w:t>
      </w:r>
    </w:p>
    <w:p w14:paraId="5D8CED5D" w14:textId="6AB4C1A3" w:rsidR="009B7B7C" w:rsidRDefault="009B7B7C" w:rsidP="009B7B7C">
      <w:pPr>
        <w:pStyle w:val="Heading1"/>
      </w:pPr>
      <w:r>
        <w:t>Purpose:</w:t>
      </w:r>
    </w:p>
    <w:p w14:paraId="027B0060" w14:textId="77777777" w:rsidR="009B7B7C" w:rsidRDefault="009B7B7C" w:rsidP="009B7B7C">
      <w:pPr>
        <w:pStyle w:val="Body"/>
      </w:pPr>
      <w:r>
        <w:t>Our common calling in Christ for the sake of the world:</w:t>
      </w:r>
    </w:p>
    <w:p w14:paraId="43CA1274" w14:textId="77777777" w:rsidR="009B7B7C" w:rsidRDefault="009B7B7C" w:rsidP="009B7B7C">
      <w:pPr>
        <w:pStyle w:val="Body"/>
      </w:pPr>
    </w:p>
    <w:p w14:paraId="3A32D318" w14:textId="77777777" w:rsidR="009B7B7C" w:rsidRDefault="009B7B7C" w:rsidP="009B7B7C">
      <w:pPr>
        <w:pStyle w:val="Body"/>
      </w:pPr>
      <w:r>
        <w:t xml:space="preserve">‘The purpose of the VCC is to be: </w:t>
      </w:r>
    </w:p>
    <w:p w14:paraId="4AD9203A" w14:textId="77777777" w:rsidR="009B7B7C" w:rsidRDefault="009B7B7C" w:rsidP="009B7B7C">
      <w:pPr>
        <w:pStyle w:val="Body"/>
        <w:ind w:left="1123" w:firstLine="720"/>
      </w:pPr>
      <w:r>
        <w:t xml:space="preserve">a living expression of Christian unity held in diversity, </w:t>
      </w:r>
    </w:p>
    <w:p w14:paraId="06B6291D" w14:textId="77777777" w:rsidR="009B7B7C" w:rsidRDefault="009B7B7C" w:rsidP="009B7B7C">
      <w:pPr>
        <w:pStyle w:val="Body"/>
        <w:ind w:left="1843"/>
      </w:pPr>
      <w:r>
        <w:t xml:space="preserve">a meeting place for Christian churches,  </w:t>
      </w:r>
    </w:p>
    <w:p w14:paraId="1554016C" w14:textId="77777777" w:rsidR="009B7B7C" w:rsidRDefault="009B7B7C" w:rsidP="009B7B7C">
      <w:pPr>
        <w:pStyle w:val="Body"/>
        <w:ind w:left="1843"/>
      </w:pPr>
      <w:r>
        <w:t xml:space="preserve">a distinctly Christian voice, </w:t>
      </w:r>
    </w:p>
    <w:p w14:paraId="52C75570" w14:textId="77777777" w:rsidR="009B7B7C" w:rsidRDefault="009B7B7C" w:rsidP="009B7B7C">
      <w:pPr>
        <w:pStyle w:val="Body"/>
        <w:ind w:left="1843"/>
      </w:pPr>
      <w:r>
        <w:t>a vehicle of engagement with both the community and government in Victoria.’</w:t>
      </w:r>
    </w:p>
    <w:p w14:paraId="44259549" w14:textId="77777777" w:rsidR="009B7B7C" w:rsidRDefault="009B7B7C" w:rsidP="009B7B7C"/>
    <w:p w14:paraId="70DCE510" w14:textId="77777777" w:rsidR="009B7B7C" w:rsidRDefault="009B7B7C" w:rsidP="009B7B7C">
      <w:r w:rsidRPr="001B26C2">
        <w:rPr>
          <w:rStyle w:val="Heading2Char"/>
        </w:rPr>
        <w:t>Three Priorities</w:t>
      </w:r>
      <w:r>
        <w:t>:</w:t>
      </w:r>
    </w:p>
    <w:p w14:paraId="654C84F5" w14:textId="77777777" w:rsidR="009B7B7C" w:rsidRPr="002866C5" w:rsidRDefault="009B7B7C" w:rsidP="000651D6">
      <w:pPr>
        <w:pStyle w:val="Body"/>
        <w:numPr>
          <w:ilvl w:val="0"/>
          <w:numId w:val="9"/>
        </w:numPr>
        <w:rPr>
          <w:i/>
          <w:iCs/>
        </w:rPr>
      </w:pPr>
      <w:r w:rsidRPr="002866C5">
        <w:rPr>
          <w:i/>
          <w:iCs/>
        </w:rPr>
        <w:t>Communication:</w:t>
      </w:r>
    </w:p>
    <w:p w14:paraId="43958571" w14:textId="77777777" w:rsidR="009B7B7C" w:rsidRDefault="009B7B7C" w:rsidP="000651D6">
      <w:pPr>
        <w:pStyle w:val="Body"/>
        <w:numPr>
          <w:ilvl w:val="1"/>
          <w:numId w:val="9"/>
        </w:numPr>
      </w:pPr>
      <w:r w:rsidRPr="00180DE7">
        <w:t>a focused resource and reference point that holds together our different views</w:t>
      </w:r>
    </w:p>
    <w:p w14:paraId="5A2D231B" w14:textId="77777777" w:rsidR="009B7B7C" w:rsidRDefault="009B7B7C" w:rsidP="000651D6">
      <w:pPr>
        <w:pStyle w:val="Body"/>
        <w:numPr>
          <w:ilvl w:val="1"/>
          <w:numId w:val="9"/>
        </w:numPr>
      </w:pPr>
      <w:r w:rsidRPr="00180DE7">
        <w:t>connection point for membe</w:t>
      </w:r>
      <w:r>
        <w:t>r churches</w:t>
      </w:r>
    </w:p>
    <w:p w14:paraId="10A8A199" w14:textId="77777777" w:rsidR="009B7B7C" w:rsidRDefault="009B7B7C" w:rsidP="000651D6">
      <w:pPr>
        <w:pStyle w:val="Body"/>
        <w:numPr>
          <w:ilvl w:val="1"/>
          <w:numId w:val="9"/>
        </w:numPr>
      </w:pPr>
      <w:r w:rsidRPr="00180DE7">
        <w:t xml:space="preserve">gather up </w:t>
      </w:r>
      <w:r>
        <w:t xml:space="preserve">and share </w:t>
      </w:r>
      <w:r w:rsidRPr="00180DE7">
        <w:t xml:space="preserve">what is happening in the ecumenical space in Victoria, </w:t>
      </w:r>
    </w:p>
    <w:p w14:paraId="304C1571" w14:textId="77777777" w:rsidR="009B7B7C" w:rsidRDefault="009B7B7C" w:rsidP="009B7B7C">
      <w:pPr>
        <w:pStyle w:val="Body"/>
      </w:pPr>
    </w:p>
    <w:p w14:paraId="71DF65FE" w14:textId="77777777" w:rsidR="009B7B7C" w:rsidRDefault="009B7B7C" w:rsidP="000651D6">
      <w:pPr>
        <w:pStyle w:val="Body"/>
        <w:numPr>
          <w:ilvl w:val="0"/>
          <w:numId w:val="9"/>
        </w:numPr>
      </w:pPr>
      <w:r w:rsidRPr="002866C5">
        <w:rPr>
          <w:i/>
          <w:iCs/>
        </w:rPr>
        <w:t>Engagement</w:t>
      </w:r>
      <w:r w:rsidRPr="00CF3353">
        <w:t xml:space="preserve"> with </w:t>
      </w:r>
    </w:p>
    <w:p w14:paraId="2258A83A" w14:textId="77777777" w:rsidR="009B7B7C" w:rsidRDefault="009B7B7C" w:rsidP="000651D6">
      <w:pPr>
        <w:pStyle w:val="Body"/>
        <w:numPr>
          <w:ilvl w:val="1"/>
          <w:numId w:val="9"/>
        </w:numPr>
      </w:pPr>
      <w:r>
        <w:t>the diversity of churches in Victoria</w:t>
      </w:r>
    </w:p>
    <w:p w14:paraId="3E3A82BA" w14:textId="77777777" w:rsidR="009B7B7C" w:rsidRDefault="009B7B7C" w:rsidP="000651D6">
      <w:pPr>
        <w:pStyle w:val="Body"/>
        <w:numPr>
          <w:ilvl w:val="1"/>
          <w:numId w:val="9"/>
        </w:numPr>
      </w:pPr>
      <w:r w:rsidRPr="00CF3353">
        <w:t>other faith</w:t>
      </w:r>
      <w:r>
        <w:t>s</w:t>
      </w:r>
      <w:r w:rsidRPr="00CF3353">
        <w:t xml:space="preserve"> </w:t>
      </w:r>
    </w:p>
    <w:p w14:paraId="65B5E240" w14:textId="77777777" w:rsidR="009B7B7C" w:rsidRDefault="009B7B7C" w:rsidP="000651D6">
      <w:pPr>
        <w:pStyle w:val="Body"/>
        <w:numPr>
          <w:ilvl w:val="1"/>
          <w:numId w:val="9"/>
        </w:numPr>
      </w:pPr>
      <w:r>
        <w:t>government</w:t>
      </w:r>
    </w:p>
    <w:p w14:paraId="0DB5926F" w14:textId="77777777" w:rsidR="009B7B7C" w:rsidRDefault="009B7B7C" w:rsidP="000651D6">
      <w:pPr>
        <w:pStyle w:val="Body"/>
        <w:numPr>
          <w:ilvl w:val="1"/>
          <w:numId w:val="9"/>
        </w:numPr>
      </w:pPr>
      <w:r>
        <w:t>wider community and society at large</w:t>
      </w:r>
    </w:p>
    <w:p w14:paraId="09BF765B" w14:textId="77777777" w:rsidR="009B7B7C" w:rsidRDefault="009B7B7C" w:rsidP="009B7B7C">
      <w:pPr>
        <w:pStyle w:val="Body"/>
        <w:ind w:left="1440"/>
      </w:pPr>
    </w:p>
    <w:p w14:paraId="112C4638" w14:textId="79BDF4EE" w:rsidR="009B7B7C" w:rsidRPr="00AC3765" w:rsidRDefault="009B7B7C" w:rsidP="000651D6">
      <w:pPr>
        <w:pStyle w:val="Body"/>
        <w:numPr>
          <w:ilvl w:val="0"/>
          <w:numId w:val="9"/>
        </w:numPr>
      </w:pPr>
      <w:r>
        <w:rPr>
          <w:i/>
          <w:iCs/>
        </w:rPr>
        <w:t>Expression of the Christian faith in common cause</w:t>
      </w:r>
    </w:p>
    <w:p w14:paraId="076A37D0" w14:textId="604230F0" w:rsidR="00AC3765" w:rsidRPr="00B07383" w:rsidRDefault="00AC3765" w:rsidP="005711BA">
      <w:pPr>
        <w:pStyle w:val="Body"/>
        <w:ind w:left="1440"/>
      </w:pPr>
    </w:p>
    <w:p w14:paraId="0790A74C" w14:textId="6A8E9EEB" w:rsidR="009B7B7C" w:rsidRDefault="009B7B7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6"/>
        <w:gridCol w:w="2767"/>
        <w:gridCol w:w="2345"/>
        <w:gridCol w:w="2850"/>
      </w:tblGrid>
      <w:tr w:rsidR="001311DD" w14:paraId="3A347B84" w14:textId="77777777" w:rsidTr="00184A29">
        <w:tc>
          <w:tcPr>
            <w:tcW w:w="1666" w:type="dxa"/>
          </w:tcPr>
          <w:p w14:paraId="21B239B1" w14:textId="11846E46" w:rsidR="002C6D28" w:rsidRDefault="009B7B7C" w:rsidP="001B26C2">
            <w:pPr>
              <w:pStyle w:val="Heading3"/>
              <w:outlineLvl w:val="2"/>
            </w:pPr>
            <w:r>
              <w:lastRenderedPageBreak/>
              <w:t>SMART GOALS</w:t>
            </w:r>
          </w:p>
        </w:tc>
        <w:tc>
          <w:tcPr>
            <w:tcW w:w="2767" w:type="dxa"/>
          </w:tcPr>
          <w:p w14:paraId="4D5BFFC9" w14:textId="0A88BB5A" w:rsidR="002C6D28" w:rsidRPr="002C6D28" w:rsidRDefault="002C6D28" w:rsidP="00D525AF">
            <w:pPr>
              <w:pStyle w:val="ListParagraph"/>
              <w:numPr>
                <w:ilvl w:val="0"/>
                <w:numId w:val="5"/>
              </w:numPr>
              <w:spacing w:before="120"/>
              <w:ind w:left="319"/>
              <w:contextualSpacing w:val="0"/>
              <w:rPr>
                <w:b/>
                <w:bCs/>
              </w:rPr>
            </w:pPr>
            <w:r w:rsidRPr="002C6D28">
              <w:rPr>
                <w:b/>
                <w:bCs/>
              </w:rPr>
              <w:t>Communication</w:t>
            </w:r>
          </w:p>
        </w:tc>
        <w:tc>
          <w:tcPr>
            <w:tcW w:w="2345" w:type="dxa"/>
          </w:tcPr>
          <w:p w14:paraId="5D709C9B" w14:textId="177D4914" w:rsidR="002C6D28" w:rsidRPr="002C6D28" w:rsidRDefault="002C6D28" w:rsidP="00D525AF">
            <w:pPr>
              <w:pStyle w:val="ListParagraph"/>
              <w:numPr>
                <w:ilvl w:val="0"/>
                <w:numId w:val="5"/>
              </w:numPr>
              <w:spacing w:before="120"/>
              <w:ind w:left="319"/>
              <w:contextualSpacing w:val="0"/>
              <w:rPr>
                <w:b/>
                <w:bCs/>
              </w:rPr>
            </w:pPr>
            <w:r w:rsidRPr="002C6D28">
              <w:rPr>
                <w:b/>
                <w:bCs/>
              </w:rPr>
              <w:t>Engagement</w:t>
            </w:r>
          </w:p>
        </w:tc>
        <w:tc>
          <w:tcPr>
            <w:tcW w:w="2850" w:type="dxa"/>
          </w:tcPr>
          <w:p w14:paraId="4434D74D" w14:textId="6C4EDF82" w:rsidR="002C6D28" w:rsidRPr="00725148" w:rsidRDefault="002C6D28" w:rsidP="00D525AF">
            <w:pPr>
              <w:pStyle w:val="ListParagraph"/>
              <w:numPr>
                <w:ilvl w:val="0"/>
                <w:numId w:val="5"/>
              </w:numPr>
              <w:spacing w:before="120"/>
              <w:ind w:left="319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Common Cause/Witness</w:t>
            </w:r>
          </w:p>
        </w:tc>
      </w:tr>
      <w:tr w:rsidR="001311DD" w14:paraId="6BE85352" w14:textId="77777777" w:rsidTr="00184A29">
        <w:tc>
          <w:tcPr>
            <w:tcW w:w="1666" w:type="dxa"/>
          </w:tcPr>
          <w:p w14:paraId="565F13EF" w14:textId="3F43179C" w:rsidR="00432C0B" w:rsidRDefault="002C6D28" w:rsidP="001B26C2">
            <w:pPr>
              <w:pStyle w:val="Heading3"/>
              <w:outlineLvl w:val="2"/>
            </w:pPr>
            <w:r>
              <w:t>S</w:t>
            </w:r>
            <w:r w:rsidR="00432C0B">
              <w:t>pecific</w:t>
            </w:r>
          </w:p>
        </w:tc>
        <w:tc>
          <w:tcPr>
            <w:tcW w:w="2767" w:type="dxa"/>
          </w:tcPr>
          <w:p w14:paraId="0F7441D7" w14:textId="66FC4647" w:rsidR="002C6D28" w:rsidRDefault="00D33A54" w:rsidP="00D525AF">
            <w:pPr>
              <w:pStyle w:val="ListParagraph"/>
              <w:numPr>
                <w:ilvl w:val="0"/>
                <w:numId w:val="6"/>
              </w:numPr>
              <w:spacing w:before="120" w:after="240"/>
              <w:ind w:left="319" w:hanging="284"/>
            </w:pPr>
            <w:r w:rsidRPr="002C6D28">
              <w:rPr>
                <w:b/>
                <w:bCs/>
              </w:rPr>
              <w:t>Internal Communication</w:t>
            </w:r>
            <w:r>
              <w:t xml:space="preserve"> </w:t>
            </w:r>
          </w:p>
          <w:p w14:paraId="3E0C6C03" w14:textId="40F720F8" w:rsidR="002C6D28" w:rsidRDefault="002C6D28" w:rsidP="00D525AF">
            <w:pPr>
              <w:pStyle w:val="ListParagraph"/>
              <w:numPr>
                <w:ilvl w:val="1"/>
                <w:numId w:val="6"/>
              </w:numPr>
              <w:spacing w:before="120" w:after="240"/>
              <w:ind w:left="319" w:hanging="284"/>
            </w:pPr>
            <w:r>
              <w:t>Maintaining an internal database of resources and contacts.</w:t>
            </w:r>
          </w:p>
          <w:p w14:paraId="63B8958B" w14:textId="2B5B1473" w:rsidR="00AC3765" w:rsidRDefault="00AC3765" w:rsidP="00D525AF">
            <w:pPr>
              <w:pStyle w:val="ListParagraph"/>
              <w:numPr>
                <w:ilvl w:val="1"/>
                <w:numId w:val="6"/>
              </w:numPr>
              <w:spacing w:before="120" w:after="240"/>
              <w:ind w:left="319" w:hanging="284"/>
            </w:pPr>
            <w:r>
              <w:t>Sharing resources between the churches through the VCC</w:t>
            </w:r>
          </w:p>
          <w:p w14:paraId="6B7F95FC" w14:textId="73F23D41" w:rsidR="00D33A54" w:rsidRDefault="00D33A54" w:rsidP="00D525AF">
            <w:pPr>
              <w:pStyle w:val="ListParagraph"/>
              <w:numPr>
                <w:ilvl w:val="1"/>
                <w:numId w:val="6"/>
              </w:numPr>
              <w:spacing w:before="120" w:after="240"/>
              <w:ind w:left="319" w:hanging="284"/>
            </w:pPr>
            <w:r>
              <w:t>regular reporting of governance matters</w:t>
            </w:r>
          </w:p>
          <w:p w14:paraId="2F24D79B" w14:textId="77777777" w:rsidR="00D525AF" w:rsidRPr="00D525AF" w:rsidRDefault="00D525AF" w:rsidP="00D525AF">
            <w:pPr>
              <w:spacing w:before="120"/>
              <w:rPr>
                <w:sz w:val="10"/>
                <w:szCs w:val="10"/>
              </w:rPr>
            </w:pPr>
          </w:p>
          <w:p w14:paraId="575BE2E2" w14:textId="77777777" w:rsidR="00370B4D" w:rsidRPr="002C6D28" w:rsidRDefault="00370B4D" w:rsidP="00D525AF">
            <w:pPr>
              <w:pStyle w:val="ListParagraph"/>
              <w:numPr>
                <w:ilvl w:val="0"/>
                <w:numId w:val="6"/>
              </w:numPr>
              <w:spacing w:before="120" w:after="240"/>
              <w:ind w:left="319" w:hanging="284"/>
              <w:rPr>
                <w:b/>
                <w:bCs/>
              </w:rPr>
            </w:pPr>
            <w:r w:rsidRPr="002C6D28">
              <w:rPr>
                <w:b/>
                <w:bCs/>
              </w:rPr>
              <w:t>External Communication</w:t>
            </w:r>
          </w:p>
          <w:p w14:paraId="218E7CC5" w14:textId="52AD2471" w:rsidR="00370B4D" w:rsidRDefault="00370B4D" w:rsidP="00D525AF">
            <w:pPr>
              <w:pStyle w:val="ListParagraph"/>
              <w:numPr>
                <w:ilvl w:val="1"/>
                <w:numId w:val="6"/>
              </w:numPr>
              <w:spacing w:before="120" w:after="240"/>
              <w:ind w:left="319" w:hanging="284"/>
            </w:pPr>
            <w:r>
              <w:t>Social media – management of facebook page</w:t>
            </w:r>
          </w:p>
          <w:p w14:paraId="5BEC8C66" w14:textId="7B1BDE27" w:rsidR="00370B4D" w:rsidRDefault="00370B4D" w:rsidP="00D525AF">
            <w:pPr>
              <w:pStyle w:val="ListParagraph"/>
              <w:numPr>
                <w:ilvl w:val="1"/>
                <w:numId w:val="6"/>
              </w:numPr>
              <w:spacing w:before="120" w:after="240"/>
              <w:ind w:left="319" w:hanging="284"/>
            </w:pPr>
            <w:r>
              <w:t>Monthly newsletter</w:t>
            </w:r>
          </w:p>
          <w:p w14:paraId="77266724" w14:textId="675E6581" w:rsidR="00370B4D" w:rsidRDefault="00D33A54" w:rsidP="00D525AF">
            <w:pPr>
              <w:pStyle w:val="ListParagraph"/>
              <w:numPr>
                <w:ilvl w:val="1"/>
                <w:numId w:val="6"/>
              </w:numPr>
              <w:spacing w:before="120" w:after="240"/>
              <w:ind w:left="319" w:hanging="284"/>
            </w:pPr>
            <w:r>
              <w:t>W</w:t>
            </w:r>
            <w:r w:rsidR="00370B4D">
              <w:t>ebsite</w:t>
            </w:r>
          </w:p>
          <w:p w14:paraId="4F7FF4F1" w14:textId="1172D551" w:rsidR="00D33A54" w:rsidRDefault="00D33A54" w:rsidP="00D525AF">
            <w:pPr>
              <w:pStyle w:val="ListParagraph"/>
              <w:numPr>
                <w:ilvl w:val="1"/>
                <w:numId w:val="6"/>
              </w:numPr>
              <w:spacing w:before="120" w:after="240"/>
              <w:ind w:left="319" w:hanging="284"/>
            </w:pPr>
            <w:r>
              <w:t>Share and report and hear from the different denominations and VCC</w:t>
            </w:r>
            <w:r w:rsidR="00D525AF">
              <w:t>.</w:t>
            </w:r>
          </w:p>
          <w:p w14:paraId="55A27EB7" w14:textId="77777777" w:rsidR="00D525AF" w:rsidRPr="00D525AF" w:rsidRDefault="00D525AF" w:rsidP="00D525AF">
            <w:pPr>
              <w:spacing w:before="120"/>
              <w:rPr>
                <w:sz w:val="4"/>
                <w:szCs w:val="4"/>
              </w:rPr>
            </w:pPr>
          </w:p>
          <w:p w14:paraId="0DED1400" w14:textId="03D99A6D" w:rsidR="00D33A54" w:rsidRDefault="00D33A54" w:rsidP="00D525AF">
            <w:pPr>
              <w:pStyle w:val="ListParagraph"/>
              <w:numPr>
                <w:ilvl w:val="0"/>
                <w:numId w:val="6"/>
              </w:numPr>
              <w:spacing w:before="120" w:after="240"/>
              <w:ind w:left="319" w:hanging="284"/>
            </w:pPr>
            <w:r>
              <w:rPr>
                <w:b/>
                <w:bCs/>
              </w:rPr>
              <w:t>Church</w:t>
            </w:r>
            <w:r w:rsidR="001762EC">
              <w:rPr>
                <w:b/>
                <w:bCs/>
              </w:rPr>
              <w:t xml:space="preserve"> Leaders</w:t>
            </w:r>
          </w:p>
          <w:p w14:paraId="51622562" w14:textId="2E220464" w:rsidR="00D33A54" w:rsidRDefault="00D33A54" w:rsidP="00D525AF">
            <w:pPr>
              <w:pStyle w:val="ListParagraph"/>
              <w:numPr>
                <w:ilvl w:val="1"/>
                <w:numId w:val="6"/>
              </w:numPr>
              <w:spacing w:before="120" w:after="240"/>
              <w:ind w:left="319" w:hanging="284"/>
            </w:pPr>
            <w:r>
              <w:t>Communication with church</w:t>
            </w:r>
            <w:r w:rsidR="009F18BB">
              <w:t xml:space="preserve"> leaders</w:t>
            </w:r>
          </w:p>
          <w:p w14:paraId="281E270F" w14:textId="783C217D" w:rsidR="00D33A54" w:rsidRDefault="00D33A54" w:rsidP="00D525AF">
            <w:pPr>
              <w:pStyle w:val="ListParagraph"/>
              <w:numPr>
                <w:ilvl w:val="1"/>
                <w:numId w:val="6"/>
              </w:numPr>
              <w:spacing w:before="120" w:after="240"/>
              <w:ind w:left="319" w:hanging="284"/>
            </w:pPr>
            <w:r>
              <w:t xml:space="preserve">Holding of regular meetings of </w:t>
            </w:r>
            <w:r w:rsidR="009F18BB">
              <w:t xml:space="preserve">church leaders </w:t>
            </w:r>
            <w:r>
              <w:t>and information sharing</w:t>
            </w:r>
          </w:p>
          <w:p w14:paraId="44454A45" w14:textId="3ED5B7DF" w:rsidR="00D33A54" w:rsidRDefault="00D33A54" w:rsidP="00D525AF">
            <w:pPr>
              <w:pStyle w:val="ListParagraph"/>
              <w:numPr>
                <w:ilvl w:val="1"/>
                <w:numId w:val="6"/>
              </w:numPr>
              <w:spacing w:before="120" w:after="240"/>
              <w:ind w:left="319" w:hanging="284"/>
            </w:pPr>
            <w:r>
              <w:t>reporting to the church</w:t>
            </w:r>
            <w:r w:rsidR="009F18BB">
              <w:t xml:space="preserve"> leader</w:t>
            </w:r>
            <w:r>
              <w:t>s from the VCC</w:t>
            </w:r>
          </w:p>
          <w:p w14:paraId="66CE6D55" w14:textId="712E5D3F" w:rsidR="00432C0B" w:rsidRDefault="00D33A54" w:rsidP="00D525AF">
            <w:pPr>
              <w:pStyle w:val="ListParagraph"/>
              <w:numPr>
                <w:ilvl w:val="1"/>
                <w:numId w:val="6"/>
              </w:numPr>
              <w:spacing w:before="120" w:after="240"/>
              <w:ind w:left="319" w:hanging="284"/>
            </w:pPr>
            <w:r>
              <w:t xml:space="preserve">reports of outcomes from the </w:t>
            </w:r>
            <w:r w:rsidR="009F18BB">
              <w:t>church leaders’</w:t>
            </w:r>
            <w:r>
              <w:t xml:space="preserve"> meetings outcomes</w:t>
            </w:r>
            <w:r w:rsidR="00D525AF">
              <w:t>.</w:t>
            </w:r>
          </w:p>
          <w:p w14:paraId="7949052E" w14:textId="2440A084" w:rsidR="00184A29" w:rsidRPr="00184A29" w:rsidRDefault="00125503" w:rsidP="00184A29">
            <w:pPr>
              <w:pStyle w:val="ListParagraph"/>
              <w:numPr>
                <w:ilvl w:val="0"/>
                <w:numId w:val="6"/>
              </w:numPr>
              <w:spacing w:before="120" w:after="240"/>
              <w:ind w:left="460"/>
            </w:pPr>
            <w:r w:rsidRPr="00125503">
              <w:rPr>
                <w:i/>
                <w:iCs/>
              </w:rPr>
              <w:t xml:space="preserve">Communication with </w:t>
            </w:r>
            <w:r w:rsidRPr="00125503">
              <w:rPr>
                <w:b/>
                <w:bCs/>
                <w:i/>
                <w:iCs/>
              </w:rPr>
              <w:t>Member Churches</w:t>
            </w:r>
            <w:r>
              <w:t xml:space="preserve"> ‘</w:t>
            </w:r>
            <w:r w:rsidRPr="00125503">
              <w:rPr>
                <w:i/>
                <w:iCs/>
              </w:rPr>
              <w:t xml:space="preserve">Using </w:t>
            </w:r>
            <w:r w:rsidRPr="00125503">
              <w:rPr>
                <w:b/>
                <w:bCs/>
                <w:i/>
                <w:iCs/>
              </w:rPr>
              <w:t>VCC commissions</w:t>
            </w:r>
            <w:r w:rsidRPr="00125503">
              <w:rPr>
                <w:i/>
                <w:iCs/>
              </w:rPr>
              <w:t xml:space="preserve"> in gathering together churches in dialogue’</w:t>
            </w:r>
          </w:p>
          <w:p w14:paraId="4C1CAB1F" w14:textId="4A3DF9B7" w:rsidR="007F35C7" w:rsidRPr="007F35C7" w:rsidRDefault="007F35C7" w:rsidP="007F35C7">
            <w:pPr>
              <w:jc w:val="center"/>
            </w:pPr>
          </w:p>
        </w:tc>
        <w:tc>
          <w:tcPr>
            <w:tcW w:w="2345" w:type="dxa"/>
          </w:tcPr>
          <w:p w14:paraId="22CB3971" w14:textId="4E7FD222" w:rsidR="00432C0B" w:rsidRDefault="00EE54A9" w:rsidP="00D525AF">
            <w:pPr>
              <w:pStyle w:val="ListParagraph"/>
              <w:numPr>
                <w:ilvl w:val="0"/>
                <w:numId w:val="7"/>
              </w:numPr>
              <w:spacing w:before="120"/>
              <w:ind w:left="259" w:hanging="259"/>
            </w:pPr>
            <w:r>
              <w:t xml:space="preserve">VCC </w:t>
            </w:r>
            <w:r w:rsidR="008D5614">
              <w:t xml:space="preserve">facilitates </w:t>
            </w:r>
            <w:r w:rsidR="008D5614" w:rsidRPr="000651D6">
              <w:rPr>
                <w:b/>
                <w:bCs/>
              </w:rPr>
              <w:t>representation</w:t>
            </w:r>
            <w:r w:rsidR="008D5614">
              <w:t xml:space="preserve"> of </w:t>
            </w:r>
            <w:r>
              <w:t xml:space="preserve">diverse </w:t>
            </w:r>
            <w:r w:rsidR="008D5614">
              <w:t xml:space="preserve">views of </w:t>
            </w:r>
            <w:r>
              <w:t xml:space="preserve">churches to the </w:t>
            </w:r>
            <w:r w:rsidR="005711BA">
              <w:t xml:space="preserve">State </w:t>
            </w:r>
            <w:r>
              <w:t>Government</w:t>
            </w:r>
          </w:p>
          <w:p w14:paraId="18AD4E2D" w14:textId="77777777" w:rsidR="00D525AF" w:rsidRPr="00D525AF" w:rsidRDefault="00D525AF" w:rsidP="00D525AF">
            <w:pPr>
              <w:spacing w:before="120"/>
              <w:rPr>
                <w:sz w:val="2"/>
                <w:szCs w:val="2"/>
              </w:rPr>
            </w:pPr>
          </w:p>
          <w:p w14:paraId="2EACCA45" w14:textId="39C1EF25" w:rsidR="00EE54A9" w:rsidRDefault="00EE54A9" w:rsidP="00D525AF">
            <w:pPr>
              <w:pStyle w:val="ListParagraph"/>
              <w:numPr>
                <w:ilvl w:val="0"/>
                <w:numId w:val="7"/>
              </w:numPr>
              <w:spacing w:before="120"/>
              <w:ind w:left="259" w:hanging="259"/>
            </w:pPr>
            <w:r w:rsidRPr="000651D6">
              <w:rPr>
                <w:b/>
                <w:bCs/>
              </w:rPr>
              <w:t>communicating decisions</w:t>
            </w:r>
            <w:r>
              <w:t xml:space="preserve"> from the </w:t>
            </w:r>
            <w:r w:rsidR="000651D6">
              <w:t>State G</w:t>
            </w:r>
            <w:r>
              <w:t>overnment to the churches</w:t>
            </w:r>
          </w:p>
          <w:p w14:paraId="25EB59F9" w14:textId="77777777" w:rsidR="00D525AF" w:rsidRPr="00D525AF" w:rsidRDefault="00D525AF" w:rsidP="00D525AF">
            <w:pPr>
              <w:spacing w:before="120"/>
              <w:rPr>
                <w:sz w:val="4"/>
                <w:szCs w:val="4"/>
              </w:rPr>
            </w:pPr>
          </w:p>
          <w:p w14:paraId="7AC5E699" w14:textId="50DAEEBF" w:rsidR="00EE54A9" w:rsidRDefault="00EE54A9" w:rsidP="00D525AF">
            <w:pPr>
              <w:pStyle w:val="ListParagraph"/>
              <w:numPr>
                <w:ilvl w:val="0"/>
                <w:numId w:val="7"/>
              </w:numPr>
              <w:spacing w:before="120"/>
              <w:ind w:left="259" w:hanging="259"/>
            </w:pPr>
            <w:r w:rsidRPr="000651D6">
              <w:rPr>
                <w:b/>
                <w:bCs/>
              </w:rPr>
              <w:t>working with other faiths</w:t>
            </w:r>
            <w:r>
              <w:t xml:space="preserve"> in terms of dialogue in practical action</w:t>
            </w:r>
            <w:r w:rsidR="00D525AF">
              <w:t>.</w:t>
            </w:r>
          </w:p>
          <w:p w14:paraId="7A05FA3D" w14:textId="77777777" w:rsidR="00D525AF" w:rsidRPr="00D525AF" w:rsidRDefault="00D525AF" w:rsidP="00D525AF">
            <w:pPr>
              <w:spacing w:before="120"/>
              <w:rPr>
                <w:sz w:val="4"/>
                <w:szCs w:val="4"/>
              </w:rPr>
            </w:pPr>
          </w:p>
          <w:p w14:paraId="337F725A" w14:textId="10EA2F47" w:rsidR="008D5614" w:rsidRDefault="008D5614" w:rsidP="00D525AF">
            <w:pPr>
              <w:pStyle w:val="ListParagraph"/>
              <w:numPr>
                <w:ilvl w:val="0"/>
                <w:numId w:val="7"/>
              </w:numPr>
              <w:spacing w:before="120"/>
              <w:ind w:left="259" w:hanging="259"/>
            </w:pPr>
            <w:r>
              <w:t xml:space="preserve">active </w:t>
            </w:r>
            <w:r w:rsidRPr="000651D6">
              <w:rPr>
                <w:b/>
                <w:bCs/>
              </w:rPr>
              <w:t>sharing of experience and resources</w:t>
            </w:r>
            <w:r>
              <w:t xml:space="preserve"> between member churche</w:t>
            </w:r>
            <w:r w:rsidR="00D525AF">
              <w:t>s</w:t>
            </w:r>
          </w:p>
          <w:p w14:paraId="03247EE1" w14:textId="77777777" w:rsidR="00D525AF" w:rsidRPr="00D525AF" w:rsidRDefault="00D525AF" w:rsidP="00D525AF">
            <w:pPr>
              <w:spacing w:before="120"/>
              <w:rPr>
                <w:sz w:val="8"/>
                <w:szCs w:val="8"/>
              </w:rPr>
            </w:pPr>
          </w:p>
          <w:p w14:paraId="02DD9F74" w14:textId="044F6848" w:rsidR="00EE54A9" w:rsidRDefault="00725148" w:rsidP="00E54288">
            <w:pPr>
              <w:pStyle w:val="ListParagraph"/>
              <w:numPr>
                <w:ilvl w:val="0"/>
                <w:numId w:val="7"/>
              </w:numPr>
              <w:spacing w:before="120"/>
              <w:ind w:left="259" w:hanging="259"/>
            </w:pPr>
            <w:r>
              <w:t xml:space="preserve">VCC as a </w:t>
            </w:r>
            <w:r w:rsidRPr="000651D6">
              <w:rPr>
                <w:b/>
                <w:bCs/>
              </w:rPr>
              <w:t>catalyst</w:t>
            </w:r>
            <w:r>
              <w:t xml:space="preserve"> to help churches engage </w:t>
            </w:r>
            <w:r w:rsidR="00E23C54">
              <w:t xml:space="preserve">Share and report and hear from the different denominations and VCC </w:t>
            </w:r>
            <w:r>
              <w:t>with each other</w:t>
            </w:r>
          </w:p>
        </w:tc>
        <w:tc>
          <w:tcPr>
            <w:tcW w:w="2850" w:type="dxa"/>
          </w:tcPr>
          <w:p w14:paraId="26E4CFD6" w14:textId="22B628E5" w:rsidR="00D525AF" w:rsidRDefault="00EE54A9" w:rsidP="00D525AF">
            <w:pPr>
              <w:pStyle w:val="ListParagraph"/>
              <w:numPr>
                <w:ilvl w:val="0"/>
                <w:numId w:val="8"/>
              </w:numPr>
              <w:spacing w:after="120"/>
              <w:ind w:left="351" w:hanging="357"/>
            </w:pPr>
            <w:r w:rsidRPr="00725148">
              <w:rPr>
                <w:b/>
                <w:bCs/>
              </w:rPr>
              <w:t>coordinate</w:t>
            </w:r>
            <w:r>
              <w:t xml:space="preserve"> views from the various churches to articulate a </w:t>
            </w:r>
            <w:r w:rsidRPr="000651D6">
              <w:rPr>
                <w:b/>
                <w:bCs/>
              </w:rPr>
              <w:t>united</w:t>
            </w:r>
            <w:r>
              <w:t xml:space="preserve"> </w:t>
            </w:r>
            <w:r w:rsidRPr="00725148">
              <w:rPr>
                <w:b/>
                <w:bCs/>
              </w:rPr>
              <w:t>statement</w:t>
            </w:r>
            <w:r>
              <w:t xml:space="preserve"> on behalf of the churches which has integrity for every member</w:t>
            </w:r>
            <w:r w:rsidR="00D525AF">
              <w:t>.</w:t>
            </w:r>
          </w:p>
          <w:p w14:paraId="414B99C8" w14:textId="77777777" w:rsidR="00E857B9" w:rsidRDefault="00E857B9" w:rsidP="00E857B9">
            <w:pPr>
              <w:spacing w:after="120"/>
            </w:pPr>
          </w:p>
          <w:p w14:paraId="00691652" w14:textId="77777777" w:rsidR="00E857B9" w:rsidRPr="00FF5028" w:rsidRDefault="00E857B9" w:rsidP="00E857B9">
            <w:pPr>
              <w:pStyle w:val="ListParagraph"/>
              <w:numPr>
                <w:ilvl w:val="0"/>
                <w:numId w:val="8"/>
              </w:numPr>
              <w:spacing w:after="120"/>
              <w:ind w:left="352"/>
            </w:pPr>
            <w:r w:rsidRPr="00FF5028">
              <w:rPr>
                <w:b/>
                <w:bCs/>
              </w:rPr>
              <w:t>Representation</w:t>
            </w:r>
            <w:r w:rsidRPr="00FF5028">
              <w:t xml:space="preserve"> of </w:t>
            </w:r>
            <w:r w:rsidRPr="00FF5028">
              <w:rPr>
                <w:b/>
                <w:bCs/>
              </w:rPr>
              <w:t>diversity</w:t>
            </w:r>
            <w:r w:rsidRPr="00FF5028">
              <w:t xml:space="preserve"> of views to the wider community</w:t>
            </w:r>
          </w:p>
          <w:p w14:paraId="6BCD5461" w14:textId="77777777" w:rsidR="00D525AF" w:rsidRPr="00D525AF" w:rsidRDefault="00D525AF" w:rsidP="00D525AF">
            <w:pPr>
              <w:spacing w:after="120"/>
              <w:rPr>
                <w:sz w:val="4"/>
                <w:szCs w:val="4"/>
              </w:rPr>
            </w:pPr>
          </w:p>
          <w:p w14:paraId="0C199A88" w14:textId="18FA6861" w:rsidR="00EE54A9" w:rsidRDefault="00725148" w:rsidP="00D525AF">
            <w:pPr>
              <w:pStyle w:val="ListParagraph"/>
              <w:numPr>
                <w:ilvl w:val="0"/>
                <w:numId w:val="8"/>
              </w:numPr>
              <w:spacing w:after="120"/>
              <w:ind w:left="351" w:hanging="357"/>
            </w:pPr>
            <w:r>
              <w:t xml:space="preserve">churches work together in engaging with local community in </w:t>
            </w:r>
            <w:r w:rsidRPr="000651D6">
              <w:rPr>
                <w:b/>
                <w:bCs/>
              </w:rPr>
              <w:t>practical actions</w:t>
            </w:r>
            <w:r>
              <w:t xml:space="preserve"> to demonstrate common cause</w:t>
            </w:r>
            <w:r>
              <w:br/>
              <w:t xml:space="preserve">(eg </w:t>
            </w:r>
            <w:r w:rsidR="008D5614">
              <w:t>P</w:t>
            </w:r>
            <w:r>
              <w:t>alm Sunday march, collective action for refugees)</w:t>
            </w:r>
          </w:p>
          <w:p w14:paraId="12C30D5F" w14:textId="77777777" w:rsidR="00E857B9" w:rsidRDefault="00E857B9" w:rsidP="00E857B9">
            <w:pPr>
              <w:pStyle w:val="ListParagraph"/>
            </w:pPr>
          </w:p>
          <w:p w14:paraId="0B3ADACB" w14:textId="392CF0AB" w:rsidR="00725148" w:rsidRDefault="00725148" w:rsidP="00E857B9">
            <w:pPr>
              <w:spacing w:after="120"/>
            </w:pPr>
          </w:p>
        </w:tc>
      </w:tr>
      <w:tr w:rsidR="001311DD" w14:paraId="6FEAC1F8" w14:textId="77777777" w:rsidTr="00184A29">
        <w:tc>
          <w:tcPr>
            <w:tcW w:w="1666" w:type="dxa"/>
          </w:tcPr>
          <w:p w14:paraId="65DF1FDB" w14:textId="09BBB2BA" w:rsidR="00432C0B" w:rsidRDefault="00184A29" w:rsidP="001B26C2">
            <w:pPr>
              <w:pStyle w:val="Heading3"/>
              <w:outlineLvl w:val="2"/>
            </w:pPr>
            <w:r>
              <w:lastRenderedPageBreak/>
              <w:t>M</w:t>
            </w:r>
            <w:r w:rsidR="00432C0B">
              <w:t>easurable</w:t>
            </w:r>
          </w:p>
        </w:tc>
        <w:tc>
          <w:tcPr>
            <w:tcW w:w="2767" w:type="dxa"/>
          </w:tcPr>
          <w:p w14:paraId="0D98E434" w14:textId="77777777" w:rsidR="00B30EB3" w:rsidRDefault="00B30EB3" w:rsidP="00B30EB3">
            <w:pPr>
              <w:pStyle w:val="ListParagraph"/>
              <w:numPr>
                <w:ilvl w:val="0"/>
                <w:numId w:val="17"/>
              </w:numPr>
              <w:spacing w:before="120" w:after="240"/>
              <w:ind w:left="313"/>
            </w:pPr>
            <w:r w:rsidRPr="002C6D28">
              <w:rPr>
                <w:b/>
                <w:bCs/>
              </w:rPr>
              <w:t>Internal Communication</w:t>
            </w:r>
            <w:r>
              <w:t xml:space="preserve"> </w:t>
            </w:r>
          </w:p>
          <w:p w14:paraId="479CAA16" w14:textId="77777777" w:rsidR="00B30EB3" w:rsidRDefault="00B30EB3" w:rsidP="00B30EB3">
            <w:r>
              <w:t xml:space="preserve">1.a   </w:t>
            </w:r>
          </w:p>
          <w:p w14:paraId="2D81AEC1" w14:textId="0180DCA0" w:rsidR="005C5B1F" w:rsidRDefault="005C5B1F" w:rsidP="00B30EB3">
            <w:r>
              <w:t>up to date internal database of contacts and resources before the next AGM</w:t>
            </w:r>
            <w:r w:rsidR="00B30EB3">
              <w:t xml:space="preserve"> </w:t>
            </w:r>
            <w:r w:rsidR="00CE2D6F">
              <w:t>(names, formal titles, church phone numbers, address, email, role, websites)</w:t>
            </w:r>
          </w:p>
          <w:p w14:paraId="21319614" w14:textId="77777777" w:rsidR="00B30EB3" w:rsidRDefault="00B30EB3" w:rsidP="00B30EB3">
            <w:pPr>
              <w:pStyle w:val="ListParagraph"/>
              <w:ind w:left="454"/>
            </w:pPr>
          </w:p>
          <w:p w14:paraId="5C7C7D98" w14:textId="2E1BF488" w:rsidR="00B30EB3" w:rsidRDefault="00B30EB3" w:rsidP="00B30EB3">
            <w:r>
              <w:t xml:space="preserve">1.b </w:t>
            </w:r>
          </w:p>
          <w:p w14:paraId="0BAEC02B" w14:textId="0657419B" w:rsidR="00A74C1C" w:rsidRDefault="00A74C1C" w:rsidP="00B30EB3">
            <w:r>
              <w:t>response to a request for a resource within a week</w:t>
            </w:r>
          </w:p>
          <w:p w14:paraId="750926E0" w14:textId="61A5BB8C" w:rsidR="00B30EB3" w:rsidRDefault="00CF0A23" w:rsidP="00B30EB3">
            <w:r>
              <w:t>1</w:t>
            </w:r>
            <w:r w:rsidR="00B30EB3">
              <w:t>.</w:t>
            </w:r>
            <w:r>
              <w:t xml:space="preserve">c </w:t>
            </w:r>
          </w:p>
          <w:p w14:paraId="5FBCB566" w14:textId="78410AAF" w:rsidR="00CF0A23" w:rsidRDefault="00CF0A23" w:rsidP="00B30EB3">
            <w:pPr>
              <w:pStyle w:val="ListParagraph"/>
              <w:numPr>
                <w:ilvl w:val="0"/>
                <w:numId w:val="19"/>
              </w:numPr>
              <w:ind w:left="454"/>
            </w:pPr>
            <w:r>
              <w:t>Risk register dealt with at each meeting</w:t>
            </w:r>
          </w:p>
          <w:p w14:paraId="55EE66BA" w14:textId="7243E49E" w:rsidR="00CF0A23" w:rsidRDefault="00CF0A23" w:rsidP="00B30EB3">
            <w:pPr>
              <w:pStyle w:val="ListParagraph"/>
              <w:numPr>
                <w:ilvl w:val="0"/>
                <w:numId w:val="19"/>
              </w:numPr>
              <w:ind w:left="454"/>
            </w:pPr>
            <w:r>
              <w:t>Finance committee reports to each meeting</w:t>
            </w:r>
          </w:p>
          <w:p w14:paraId="5D401BC5" w14:textId="1F25ACBA" w:rsidR="00CF0A23" w:rsidRDefault="00CF0A23" w:rsidP="00B30EB3">
            <w:pPr>
              <w:pStyle w:val="ListParagraph"/>
              <w:numPr>
                <w:ilvl w:val="0"/>
                <w:numId w:val="19"/>
              </w:numPr>
              <w:ind w:left="454" w:hanging="283"/>
            </w:pPr>
            <w:r>
              <w:t>President and CEO provide report to each meeting</w:t>
            </w:r>
          </w:p>
          <w:p w14:paraId="68E2ED3D" w14:textId="1DC8C130" w:rsidR="00CF0A23" w:rsidRDefault="00CF0A23" w:rsidP="00B30EB3">
            <w:pPr>
              <w:pStyle w:val="ListParagraph"/>
              <w:numPr>
                <w:ilvl w:val="0"/>
                <w:numId w:val="19"/>
              </w:numPr>
              <w:ind w:left="454" w:hanging="283"/>
            </w:pPr>
            <w:r>
              <w:t>Commissions report regularly (every 6 months)</w:t>
            </w:r>
          </w:p>
          <w:p w14:paraId="6BEB016B" w14:textId="0AEF6628" w:rsidR="00CF0A23" w:rsidRDefault="00CF0A23" w:rsidP="00B30EB3">
            <w:pPr>
              <w:pStyle w:val="ListParagraph"/>
              <w:numPr>
                <w:ilvl w:val="0"/>
                <w:numId w:val="19"/>
              </w:numPr>
              <w:ind w:left="454" w:hanging="283"/>
            </w:pPr>
            <w:r>
              <w:t>Special projects are reported on regularly</w:t>
            </w:r>
          </w:p>
          <w:p w14:paraId="2DD11C11" w14:textId="77777777" w:rsidR="00B30EB3" w:rsidRPr="00B30EB3" w:rsidRDefault="00B30EB3" w:rsidP="00B30EB3">
            <w:pPr>
              <w:pStyle w:val="ListParagraph"/>
              <w:spacing w:before="120" w:after="240"/>
              <w:ind w:left="319"/>
              <w:rPr>
                <w:b/>
                <w:bCs/>
              </w:rPr>
            </w:pPr>
          </w:p>
          <w:p w14:paraId="28463ED8" w14:textId="353A5784" w:rsidR="00B30EB3" w:rsidRPr="00B30EB3" w:rsidRDefault="00B30EB3" w:rsidP="00B30EB3">
            <w:pPr>
              <w:pStyle w:val="ListParagraph"/>
              <w:numPr>
                <w:ilvl w:val="0"/>
                <w:numId w:val="17"/>
              </w:numPr>
              <w:spacing w:before="120" w:after="240"/>
              <w:ind w:left="313" w:hanging="284"/>
              <w:rPr>
                <w:b/>
                <w:bCs/>
              </w:rPr>
            </w:pPr>
            <w:r w:rsidRPr="00B30EB3">
              <w:rPr>
                <w:b/>
                <w:bCs/>
              </w:rPr>
              <w:t xml:space="preserve">External </w:t>
            </w:r>
            <w:r>
              <w:rPr>
                <w:b/>
                <w:bCs/>
              </w:rPr>
              <w:t>C</w:t>
            </w:r>
            <w:r w:rsidRPr="00B30EB3">
              <w:rPr>
                <w:b/>
                <w:bCs/>
              </w:rPr>
              <w:t>ommunication</w:t>
            </w:r>
          </w:p>
          <w:p w14:paraId="46F82A8D" w14:textId="1A3C2EA2" w:rsidR="00B30EB3" w:rsidRDefault="00CF0A23" w:rsidP="00B30EB3">
            <w:pPr>
              <w:ind w:left="94"/>
            </w:pPr>
            <w:r>
              <w:t xml:space="preserve"> </w:t>
            </w:r>
            <w:r w:rsidR="00B30EB3">
              <w:t xml:space="preserve">2.a </w:t>
            </w:r>
          </w:p>
          <w:p w14:paraId="391C2130" w14:textId="122F9873" w:rsidR="00432C0B" w:rsidRDefault="00D54E46" w:rsidP="00B30EB3">
            <w:r>
              <w:t>social media platforms and website are regularly updated</w:t>
            </w:r>
          </w:p>
          <w:p w14:paraId="31D39FD7" w14:textId="77777777" w:rsidR="00B30EB3" w:rsidRDefault="00B30EB3" w:rsidP="00B30EB3"/>
          <w:p w14:paraId="6062E7C8" w14:textId="16BB7DBE" w:rsidR="00B30EB3" w:rsidRDefault="00B30EB3" w:rsidP="00B30EB3">
            <w:r>
              <w:t xml:space="preserve">2.b &amp; c </w:t>
            </w:r>
          </w:p>
          <w:p w14:paraId="3A517924" w14:textId="0EA16315" w:rsidR="00D54E46" w:rsidRDefault="00D54E46" w:rsidP="00B30EB3">
            <w:r>
              <w:t>Facilitate member churches to provide items for facebook or website</w:t>
            </w:r>
          </w:p>
          <w:p w14:paraId="26C9834A" w14:textId="77777777" w:rsidR="00B30EB3" w:rsidRDefault="00B30EB3" w:rsidP="00B30EB3"/>
          <w:p w14:paraId="251F4EEF" w14:textId="77777777" w:rsidR="00B30EB3" w:rsidRDefault="00B30EB3" w:rsidP="00B30EB3">
            <w:r>
              <w:t>2.d</w:t>
            </w:r>
          </w:p>
          <w:p w14:paraId="6E3DEF09" w14:textId="11D5C1DD" w:rsidR="00CF0A23" w:rsidRDefault="00D54E46" w:rsidP="00B30EB3">
            <w:r>
              <w:t>Reports of number of visitors to website and facebook</w:t>
            </w:r>
          </w:p>
          <w:p w14:paraId="507AF9ED" w14:textId="18D2CD3F" w:rsidR="00B30EB3" w:rsidRDefault="00B30EB3" w:rsidP="00B30EB3"/>
          <w:p w14:paraId="283F0AE1" w14:textId="29526762" w:rsidR="00B30EB3" w:rsidRDefault="00B30EB3" w:rsidP="00B30EB3">
            <w:pPr>
              <w:pStyle w:val="ListParagraph"/>
              <w:numPr>
                <w:ilvl w:val="0"/>
                <w:numId w:val="17"/>
              </w:numPr>
              <w:spacing w:before="120" w:after="240"/>
              <w:ind w:left="313" w:hanging="284"/>
            </w:pPr>
            <w:r w:rsidRPr="00B30EB3">
              <w:rPr>
                <w:b/>
                <w:bCs/>
              </w:rPr>
              <w:t>Church</w:t>
            </w:r>
            <w:r w:rsidR="00225F45">
              <w:rPr>
                <w:b/>
                <w:bCs/>
              </w:rPr>
              <w:t xml:space="preserve"> Leaders</w:t>
            </w:r>
          </w:p>
          <w:p w14:paraId="6A189CB0" w14:textId="43A8A473" w:rsidR="00B30EB3" w:rsidRDefault="00B30EB3" w:rsidP="00B30EB3">
            <w:r>
              <w:t>3.a &amp; b</w:t>
            </w:r>
          </w:p>
          <w:p w14:paraId="76E2E215" w14:textId="72800C2D" w:rsidR="00B30EB3" w:rsidRDefault="00D54E46" w:rsidP="009F18BB">
            <w:r>
              <w:t>Quarterly meetings of  church</w:t>
            </w:r>
            <w:r w:rsidR="009F18BB">
              <w:t xml:space="preserve"> leaders</w:t>
            </w:r>
          </w:p>
          <w:p w14:paraId="35600F9D" w14:textId="77777777" w:rsidR="009F18BB" w:rsidRDefault="009F18BB" w:rsidP="009F18BB"/>
          <w:p w14:paraId="59026D86" w14:textId="37B99EC1" w:rsidR="00B30EB3" w:rsidRDefault="00B30EB3" w:rsidP="00B30EB3">
            <w:pPr>
              <w:ind w:left="94"/>
            </w:pPr>
            <w:r>
              <w:lastRenderedPageBreak/>
              <w:t>3.c &amp; d</w:t>
            </w:r>
          </w:p>
          <w:p w14:paraId="1A42E53C" w14:textId="0A9014E6" w:rsidR="00D54E46" w:rsidRDefault="00D54E46" w:rsidP="00B30EB3">
            <w:pPr>
              <w:ind w:left="94"/>
            </w:pPr>
            <w:r>
              <w:t>Reporting of attendance at church</w:t>
            </w:r>
            <w:r w:rsidR="009F18BB">
              <w:t xml:space="preserve"> leaders</w:t>
            </w:r>
            <w:r>
              <w:t xml:space="preserve"> and any outcomes</w:t>
            </w:r>
          </w:p>
          <w:p w14:paraId="5C00E918" w14:textId="73BB99B1" w:rsidR="00D54E46" w:rsidRPr="00AE5275" w:rsidRDefault="00D54E46" w:rsidP="001762EC">
            <w:pPr>
              <w:pStyle w:val="ListParagraph"/>
              <w:numPr>
                <w:ilvl w:val="0"/>
                <w:numId w:val="17"/>
              </w:numPr>
              <w:ind w:left="313" w:hanging="284"/>
            </w:pPr>
            <w:r w:rsidRPr="00AE5275">
              <w:t>commissions regularly report to VCC Standing committee</w:t>
            </w:r>
            <w:r w:rsidR="00B66203" w:rsidRPr="00AE5275">
              <w:t xml:space="preserve"> (every 6 months) written reports and invited to the meetings.</w:t>
            </w:r>
          </w:p>
          <w:p w14:paraId="2BB1440D" w14:textId="77777777" w:rsidR="00D54E46" w:rsidRDefault="00D54E46" w:rsidP="00225F45">
            <w:pPr>
              <w:pStyle w:val="ListParagraph"/>
              <w:numPr>
                <w:ilvl w:val="0"/>
                <w:numId w:val="29"/>
              </w:numPr>
              <w:ind w:left="454" w:hanging="283"/>
            </w:pPr>
            <w:r>
              <w:t>Reporting to AGM</w:t>
            </w:r>
          </w:p>
          <w:p w14:paraId="4AD15CC0" w14:textId="5CE17BF0" w:rsidR="00B66203" w:rsidRDefault="00B66203" w:rsidP="00225F45">
            <w:pPr>
              <w:pStyle w:val="ListParagraph"/>
              <w:numPr>
                <w:ilvl w:val="0"/>
                <w:numId w:val="29"/>
              </w:numPr>
              <w:ind w:left="454" w:hanging="283"/>
            </w:pPr>
            <w:r>
              <w:t>Visit member churches once a year</w:t>
            </w:r>
          </w:p>
        </w:tc>
        <w:tc>
          <w:tcPr>
            <w:tcW w:w="2345" w:type="dxa"/>
          </w:tcPr>
          <w:p w14:paraId="005126C6" w14:textId="201ED93F" w:rsidR="000D6155" w:rsidRPr="00184A29" w:rsidRDefault="00184A29" w:rsidP="000D6155">
            <w:pPr>
              <w:spacing w:before="120"/>
              <w:ind w:left="319" w:hanging="284"/>
              <w:rPr>
                <w:i/>
                <w:iCs/>
              </w:rPr>
            </w:pPr>
            <w:r>
              <w:lastRenderedPageBreak/>
              <w:t xml:space="preserve">1. </w:t>
            </w:r>
            <w:r w:rsidR="0054265B" w:rsidRPr="00184A29">
              <w:rPr>
                <w:i/>
                <w:iCs/>
              </w:rPr>
              <w:t xml:space="preserve">VCC facilitates </w:t>
            </w:r>
            <w:r w:rsidR="0054265B" w:rsidRPr="00184A29">
              <w:rPr>
                <w:b/>
                <w:bCs/>
                <w:i/>
                <w:iCs/>
              </w:rPr>
              <w:t>representation</w:t>
            </w:r>
            <w:r w:rsidR="0054265B" w:rsidRPr="00184A29">
              <w:rPr>
                <w:i/>
                <w:iCs/>
              </w:rPr>
              <w:t xml:space="preserve"> of diverse views of churches to the State Government</w:t>
            </w:r>
          </w:p>
          <w:p w14:paraId="171153D9" w14:textId="77777777" w:rsidR="00184A29" w:rsidRDefault="00184A29" w:rsidP="000D6155"/>
          <w:p w14:paraId="27906F22" w14:textId="615BBA92" w:rsidR="000D6155" w:rsidRDefault="000D6155" w:rsidP="00184A29">
            <w:pPr>
              <w:ind w:left="274" w:hanging="274"/>
            </w:pPr>
            <w:r>
              <w:t>1.a. Harnessing different views of the church leaders and sharing those views</w:t>
            </w:r>
          </w:p>
          <w:p w14:paraId="1A3EC43F" w14:textId="77777777" w:rsidR="000D6155" w:rsidRPr="00AE5275" w:rsidRDefault="000D6155" w:rsidP="000D6155">
            <w:pPr>
              <w:rPr>
                <w:sz w:val="14"/>
                <w:szCs w:val="14"/>
              </w:rPr>
            </w:pPr>
          </w:p>
          <w:p w14:paraId="4B4AEE01" w14:textId="74FB72BC" w:rsidR="00432C0B" w:rsidRDefault="000D6155" w:rsidP="00184A29">
            <w:pPr>
              <w:ind w:left="274" w:hanging="274"/>
            </w:pPr>
            <w:r>
              <w:t>1.b Regular communication meetings with state bodies through the leaders of churches or through the staff</w:t>
            </w:r>
          </w:p>
          <w:p w14:paraId="58C79BC2" w14:textId="2DECB32A" w:rsidR="000D6155" w:rsidRPr="00AE5275" w:rsidRDefault="000D6155" w:rsidP="00432C0B">
            <w:pPr>
              <w:rPr>
                <w:sz w:val="8"/>
                <w:szCs w:val="8"/>
              </w:rPr>
            </w:pPr>
          </w:p>
          <w:p w14:paraId="21916EA4" w14:textId="69F037AA" w:rsidR="000D6155" w:rsidRPr="00184A29" w:rsidRDefault="00184A29" w:rsidP="00AE5275">
            <w:pPr>
              <w:spacing w:before="120"/>
              <w:ind w:left="360" w:hanging="337"/>
              <w:rPr>
                <w:i/>
                <w:iCs/>
              </w:rPr>
            </w:pPr>
            <w:r w:rsidRPr="00AE5275">
              <w:rPr>
                <w:i/>
                <w:iCs/>
              </w:rPr>
              <w:t>2.</w:t>
            </w:r>
            <w:r>
              <w:rPr>
                <w:b/>
                <w:bCs/>
              </w:rPr>
              <w:t xml:space="preserve"> </w:t>
            </w:r>
            <w:r w:rsidR="000D6155" w:rsidRPr="00184A29">
              <w:rPr>
                <w:b/>
                <w:bCs/>
                <w:i/>
                <w:iCs/>
              </w:rPr>
              <w:t>communicating decisions</w:t>
            </w:r>
            <w:r w:rsidR="000D6155" w:rsidRPr="00184A29">
              <w:rPr>
                <w:i/>
                <w:iCs/>
              </w:rPr>
              <w:t xml:space="preserve"> from the State Government to the churches</w:t>
            </w:r>
          </w:p>
          <w:p w14:paraId="31FACB61" w14:textId="03199B4B" w:rsidR="000D6155" w:rsidRDefault="00184A29" w:rsidP="00AE5275">
            <w:pPr>
              <w:ind w:left="274" w:hanging="175"/>
            </w:pPr>
            <w:r>
              <w:t>a</w:t>
            </w:r>
            <w:r w:rsidR="00AE5275">
              <w:t xml:space="preserve">. </w:t>
            </w:r>
            <w:r w:rsidR="000D6155">
              <w:t>Communicating opportunities for consultation to church leaders</w:t>
            </w:r>
          </w:p>
          <w:p w14:paraId="501DB846" w14:textId="08A07CDF" w:rsidR="000D6155" w:rsidRDefault="00184A29" w:rsidP="00AE5275">
            <w:pPr>
              <w:ind w:left="274" w:hanging="175"/>
            </w:pPr>
            <w:r>
              <w:t>b</w:t>
            </w:r>
            <w:r w:rsidR="00AE5275">
              <w:t xml:space="preserve">. </w:t>
            </w:r>
            <w:r w:rsidR="000D6155">
              <w:t>facilitate dialogue on those issues with churches</w:t>
            </w:r>
          </w:p>
          <w:p w14:paraId="6CA21877" w14:textId="7091CA8A" w:rsidR="000D6155" w:rsidRDefault="000D6155" w:rsidP="00AE5275">
            <w:pPr>
              <w:pStyle w:val="ListParagraph"/>
              <w:numPr>
                <w:ilvl w:val="0"/>
                <w:numId w:val="29"/>
              </w:numPr>
              <w:ind w:left="297" w:hanging="165"/>
            </w:pPr>
            <w:r>
              <w:t>Communicating specific decisions and from State Government to church leaders</w:t>
            </w:r>
          </w:p>
          <w:p w14:paraId="3BE65315" w14:textId="23AA86A8" w:rsidR="000D6155" w:rsidRPr="00AE5275" w:rsidRDefault="00AE5275" w:rsidP="00AE5275">
            <w:pPr>
              <w:spacing w:before="120"/>
              <w:rPr>
                <w:i/>
                <w:iCs/>
              </w:rPr>
            </w:pPr>
            <w:r w:rsidRPr="00AE5275">
              <w:rPr>
                <w:b/>
                <w:bCs/>
              </w:rPr>
              <w:t>3.</w:t>
            </w:r>
            <w:r>
              <w:rPr>
                <w:b/>
                <w:bCs/>
              </w:rPr>
              <w:t xml:space="preserve"> </w:t>
            </w:r>
            <w:r w:rsidR="000D6155" w:rsidRPr="00AE5275">
              <w:rPr>
                <w:b/>
                <w:bCs/>
                <w:i/>
                <w:iCs/>
              </w:rPr>
              <w:t>working with other faiths</w:t>
            </w:r>
            <w:r w:rsidR="000D6155" w:rsidRPr="00AE5275">
              <w:rPr>
                <w:i/>
                <w:iCs/>
              </w:rPr>
              <w:t xml:space="preserve"> in terms of dialogue in practical action.</w:t>
            </w:r>
          </w:p>
          <w:p w14:paraId="3E37EE2E" w14:textId="77777777" w:rsidR="000D6155" w:rsidRDefault="000D6155" w:rsidP="00184A29">
            <w:pPr>
              <w:pStyle w:val="ListParagraph"/>
              <w:numPr>
                <w:ilvl w:val="1"/>
                <w:numId w:val="29"/>
              </w:numPr>
              <w:ind w:left="394"/>
            </w:pPr>
            <w:r>
              <w:t>Communicating opportunities for consultation to church leaders</w:t>
            </w:r>
          </w:p>
          <w:p w14:paraId="02B9251E" w14:textId="77777777" w:rsidR="000D6155" w:rsidRDefault="000D6155" w:rsidP="00184A29">
            <w:pPr>
              <w:pStyle w:val="ListParagraph"/>
              <w:numPr>
                <w:ilvl w:val="1"/>
                <w:numId w:val="29"/>
              </w:numPr>
              <w:spacing w:after="160" w:line="259" w:lineRule="auto"/>
              <w:ind w:left="394"/>
            </w:pPr>
            <w:r>
              <w:t>facilitate dialogue on those issues with churches</w:t>
            </w:r>
          </w:p>
          <w:p w14:paraId="2592F1C1" w14:textId="10EF4C11" w:rsidR="000D6155" w:rsidRDefault="000D6155" w:rsidP="00AE5275">
            <w:pPr>
              <w:pStyle w:val="ListParagraph"/>
              <w:numPr>
                <w:ilvl w:val="1"/>
                <w:numId w:val="29"/>
              </w:numPr>
              <w:ind w:left="403"/>
            </w:pPr>
            <w:r>
              <w:t xml:space="preserve">Communicating </w:t>
            </w:r>
            <w:r w:rsidR="00100500">
              <w:t>common issues</w:t>
            </w:r>
            <w:r>
              <w:t xml:space="preserve"> and from multi </w:t>
            </w:r>
            <w:r w:rsidR="00100500">
              <w:t>f</w:t>
            </w:r>
            <w:r>
              <w:t>aith communities to church leaders</w:t>
            </w:r>
          </w:p>
          <w:p w14:paraId="12BFE35A" w14:textId="77777777" w:rsidR="000D6155" w:rsidRDefault="000D6155" w:rsidP="00432C0B"/>
          <w:p w14:paraId="6681A898" w14:textId="7ED522A8" w:rsidR="00100500" w:rsidRDefault="00AE5275" w:rsidP="00AE5275">
            <w:pPr>
              <w:spacing w:before="120"/>
              <w:ind w:left="274" w:hanging="274"/>
            </w:pPr>
            <w:r>
              <w:lastRenderedPageBreak/>
              <w:t xml:space="preserve">4. </w:t>
            </w:r>
            <w:r w:rsidR="00100500" w:rsidRPr="001311DD">
              <w:rPr>
                <w:i/>
                <w:iCs/>
              </w:rPr>
              <w:t xml:space="preserve">active </w:t>
            </w:r>
            <w:r w:rsidR="00100500" w:rsidRPr="001311DD">
              <w:rPr>
                <w:b/>
                <w:bCs/>
                <w:i/>
                <w:iCs/>
              </w:rPr>
              <w:t>sharing of experience and resources</w:t>
            </w:r>
            <w:r w:rsidR="00100500" w:rsidRPr="001311DD">
              <w:rPr>
                <w:i/>
                <w:iCs/>
              </w:rPr>
              <w:t xml:space="preserve"> between member churches</w:t>
            </w:r>
          </w:p>
          <w:p w14:paraId="5ED93696" w14:textId="77777777" w:rsidR="00AE5275" w:rsidRPr="00AE5275" w:rsidRDefault="00AE5275" w:rsidP="00432C0B">
            <w:pPr>
              <w:rPr>
                <w:sz w:val="8"/>
                <w:szCs w:val="8"/>
              </w:rPr>
            </w:pPr>
          </w:p>
          <w:p w14:paraId="5F7C9288" w14:textId="3EA36281" w:rsidR="00100500" w:rsidRDefault="00100500" w:rsidP="00AE5275">
            <w:pPr>
              <w:pStyle w:val="ListParagraph"/>
              <w:numPr>
                <w:ilvl w:val="1"/>
                <w:numId w:val="17"/>
              </w:numPr>
              <w:ind w:left="274" w:hanging="277"/>
            </w:pPr>
            <w:r>
              <w:t>be the clearing house to facilitate sharing of information and resources– eg larger congregations sharing resources that they’ve developed with smaller churches – eg OH&amp;S safe churches, risk management.</w:t>
            </w:r>
          </w:p>
          <w:p w14:paraId="44EAA365" w14:textId="77777777" w:rsidR="00100500" w:rsidRPr="001311DD" w:rsidRDefault="00100500" w:rsidP="00432C0B">
            <w:pPr>
              <w:rPr>
                <w:sz w:val="10"/>
                <w:szCs w:val="10"/>
              </w:rPr>
            </w:pPr>
          </w:p>
          <w:p w14:paraId="1B9E3899" w14:textId="77777777" w:rsidR="00100500" w:rsidRPr="001311DD" w:rsidRDefault="00100500" w:rsidP="00432C0B">
            <w:pPr>
              <w:rPr>
                <w:i/>
                <w:iCs/>
              </w:rPr>
            </w:pPr>
            <w:r w:rsidRPr="001311DD">
              <w:rPr>
                <w:i/>
                <w:iCs/>
              </w:rPr>
              <w:t xml:space="preserve">VCC as a </w:t>
            </w:r>
            <w:r w:rsidRPr="001311DD">
              <w:rPr>
                <w:b/>
                <w:bCs/>
                <w:i/>
                <w:iCs/>
              </w:rPr>
              <w:t>catalyst</w:t>
            </w:r>
            <w:r w:rsidRPr="001311DD">
              <w:rPr>
                <w:i/>
                <w:iCs/>
              </w:rPr>
              <w:t xml:space="preserve"> to help churches engage with each other</w:t>
            </w:r>
          </w:p>
          <w:p w14:paraId="0A558526" w14:textId="77777777" w:rsidR="00100500" w:rsidRPr="001311DD" w:rsidRDefault="00100500" w:rsidP="00432C0B">
            <w:pPr>
              <w:rPr>
                <w:sz w:val="10"/>
                <w:szCs w:val="10"/>
              </w:rPr>
            </w:pPr>
          </w:p>
          <w:p w14:paraId="596C9FCB" w14:textId="4A6EB633" w:rsidR="00100500" w:rsidRDefault="00100500" w:rsidP="001311DD">
            <w:pPr>
              <w:pStyle w:val="ListParagraph"/>
              <w:numPr>
                <w:ilvl w:val="1"/>
                <w:numId w:val="8"/>
              </w:numPr>
              <w:ind w:left="387"/>
            </w:pPr>
            <w:r>
              <w:t>Facilitate church engagement with each other through the various commissions eg faith and order &amp;</w:t>
            </w:r>
          </w:p>
          <w:p w14:paraId="5CE018ED" w14:textId="2FD49732" w:rsidR="00100500" w:rsidRDefault="00100500" w:rsidP="001311DD">
            <w:pPr>
              <w:ind w:left="416"/>
            </w:pPr>
            <w:r>
              <w:t>VCCEM</w:t>
            </w:r>
          </w:p>
        </w:tc>
        <w:tc>
          <w:tcPr>
            <w:tcW w:w="2850" w:type="dxa"/>
          </w:tcPr>
          <w:p w14:paraId="1DBA0530" w14:textId="092C7E8F" w:rsidR="00100500" w:rsidRPr="00184A29" w:rsidRDefault="00100500" w:rsidP="00AE5275">
            <w:pPr>
              <w:pStyle w:val="ListParagraph"/>
              <w:numPr>
                <w:ilvl w:val="0"/>
                <w:numId w:val="31"/>
              </w:numPr>
              <w:spacing w:after="120"/>
              <w:ind w:left="194" w:hanging="194"/>
              <w:rPr>
                <w:i/>
                <w:iCs/>
              </w:rPr>
            </w:pPr>
            <w:r w:rsidRPr="00184A29">
              <w:rPr>
                <w:b/>
                <w:bCs/>
                <w:i/>
                <w:iCs/>
              </w:rPr>
              <w:lastRenderedPageBreak/>
              <w:t>coordinate</w:t>
            </w:r>
            <w:r w:rsidRPr="00184A29">
              <w:rPr>
                <w:i/>
                <w:iCs/>
              </w:rPr>
              <w:t xml:space="preserve"> views from the various churches to articulate a </w:t>
            </w:r>
            <w:r w:rsidRPr="00184A29">
              <w:rPr>
                <w:b/>
                <w:bCs/>
                <w:i/>
                <w:iCs/>
              </w:rPr>
              <w:t>united</w:t>
            </w:r>
            <w:r w:rsidRPr="00184A29">
              <w:rPr>
                <w:i/>
                <w:iCs/>
              </w:rPr>
              <w:t xml:space="preserve"> </w:t>
            </w:r>
            <w:r w:rsidRPr="00184A29">
              <w:rPr>
                <w:b/>
                <w:bCs/>
                <w:i/>
                <w:iCs/>
              </w:rPr>
              <w:t>statement</w:t>
            </w:r>
            <w:r w:rsidRPr="00184A29">
              <w:rPr>
                <w:i/>
                <w:iCs/>
              </w:rPr>
              <w:t xml:space="preserve"> on behalf of the churches which has integrity for every member.</w:t>
            </w:r>
          </w:p>
          <w:p w14:paraId="4B3BD053" w14:textId="2EB3E0B3" w:rsidR="00100500" w:rsidRDefault="00100500" w:rsidP="00AE5275">
            <w:pPr>
              <w:pStyle w:val="ListParagraph"/>
              <w:numPr>
                <w:ilvl w:val="1"/>
                <w:numId w:val="17"/>
              </w:numPr>
              <w:spacing w:before="120" w:after="120"/>
              <w:ind w:left="334" w:hanging="357"/>
            </w:pPr>
            <w:r>
              <w:t>Monitor issues as they arise and have a process for consultation in terms of local and national &amp; international events</w:t>
            </w:r>
          </w:p>
          <w:p w14:paraId="236BD514" w14:textId="23020988" w:rsidR="00432C0B" w:rsidRDefault="00100500" w:rsidP="00AE5275">
            <w:pPr>
              <w:pStyle w:val="ListParagraph"/>
              <w:numPr>
                <w:ilvl w:val="1"/>
                <w:numId w:val="17"/>
              </w:numPr>
              <w:spacing w:after="120"/>
              <w:ind w:left="336"/>
            </w:pPr>
            <w:r>
              <w:t>Issuing statements on which we agree regarding these events</w:t>
            </w:r>
            <w:r w:rsidR="0054265B">
              <w:t xml:space="preserve"> in consultation with church members and NCCA</w:t>
            </w:r>
            <w:r>
              <w:t>.</w:t>
            </w:r>
          </w:p>
          <w:p w14:paraId="444130D0" w14:textId="56EE9DE2" w:rsidR="0054265B" w:rsidRPr="00AE5275" w:rsidRDefault="0054265B" w:rsidP="00AE5275">
            <w:pPr>
              <w:pStyle w:val="ListParagraph"/>
              <w:numPr>
                <w:ilvl w:val="0"/>
                <w:numId w:val="33"/>
              </w:numPr>
              <w:spacing w:after="120"/>
              <w:ind w:left="336"/>
              <w:rPr>
                <w:i/>
                <w:iCs/>
              </w:rPr>
            </w:pPr>
            <w:r w:rsidRPr="00AE5275">
              <w:rPr>
                <w:b/>
                <w:bCs/>
                <w:i/>
                <w:iCs/>
              </w:rPr>
              <w:t>Representation</w:t>
            </w:r>
            <w:r w:rsidRPr="00AE5275">
              <w:rPr>
                <w:i/>
                <w:iCs/>
              </w:rPr>
              <w:t xml:space="preserve"> of </w:t>
            </w:r>
            <w:r w:rsidRPr="00AE5275">
              <w:rPr>
                <w:b/>
                <w:bCs/>
                <w:i/>
                <w:iCs/>
              </w:rPr>
              <w:t>diversity</w:t>
            </w:r>
            <w:r w:rsidRPr="00AE5275">
              <w:rPr>
                <w:i/>
                <w:iCs/>
              </w:rPr>
              <w:t xml:space="preserve"> of views to the wider community</w:t>
            </w:r>
          </w:p>
          <w:p w14:paraId="0EC8C42A" w14:textId="2F43517B" w:rsidR="0054265B" w:rsidRDefault="0054265B" w:rsidP="00AE5275">
            <w:pPr>
              <w:pStyle w:val="ListParagraph"/>
              <w:numPr>
                <w:ilvl w:val="1"/>
                <w:numId w:val="33"/>
              </w:numPr>
              <w:ind w:left="412"/>
            </w:pPr>
            <w:r>
              <w:t>Communicating opportunities for consultation with church leaders about issues in community</w:t>
            </w:r>
          </w:p>
          <w:p w14:paraId="471A3D86" w14:textId="03D1C2DC" w:rsidR="0054265B" w:rsidRDefault="0054265B" w:rsidP="00AE5275">
            <w:pPr>
              <w:pStyle w:val="ListParagraph"/>
              <w:numPr>
                <w:ilvl w:val="1"/>
                <w:numId w:val="33"/>
              </w:numPr>
              <w:spacing w:after="160" w:line="259" w:lineRule="auto"/>
              <w:ind w:left="412"/>
            </w:pPr>
            <w:r>
              <w:t>facilitate dialogue on those issues between churches and the wider community</w:t>
            </w:r>
          </w:p>
          <w:p w14:paraId="2CAF1B3C" w14:textId="12D967FA" w:rsidR="0054265B" w:rsidRDefault="0054265B" w:rsidP="00AE5275">
            <w:pPr>
              <w:pStyle w:val="ListParagraph"/>
              <w:numPr>
                <w:ilvl w:val="1"/>
                <w:numId w:val="33"/>
              </w:numPr>
              <w:ind w:left="336" w:hanging="284"/>
            </w:pPr>
            <w:r>
              <w:t>Communicating common issues and from wider communities with church leaders</w:t>
            </w:r>
            <w:r w:rsidR="00AE5275">
              <w:t xml:space="preserve">. </w:t>
            </w:r>
            <w:r>
              <w:t>Eg seminars on issues of concern</w:t>
            </w:r>
          </w:p>
          <w:p w14:paraId="2F13F371" w14:textId="00592F2C" w:rsidR="0054265B" w:rsidRPr="00AE5275" w:rsidRDefault="0054265B" w:rsidP="00AE5275">
            <w:pPr>
              <w:pStyle w:val="ListParagraph"/>
              <w:numPr>
                <w:ilvl w:val="0"/>
                <w:numId w:val="33"/>
              </w:numPr>
              <w:spacing w:after="120"/>
              <w:ind w:left="336"/>
              <w:rPr>
                <w:i/>
                <w:iCs/>
              </w:rPr>
            </w:pPr>
            <w:r w:rsidRPr="00AE5275">
              <w:rPr>
                <w:i/>
                <w:iCs/>
              </w:rPr>
              <w:t xml:space="preserve">churches work together in engaging with local community in </w:t>
            </w:r>
            <w:r w:rsidRPr="00AE5275">
              <w:rPr>
                <w:b/>
                <w:bCs/>
                <w:i/>
                <w:iCs/>
              </w:rPr>
              <w:t>practical actions</w:t>
            </w:r>
            <w:r w:rsidRPr="00AE5275">
              <w:rPr>
                <w:i/>
                <w:iCs/>
              </w:rPr>
              <w:t xml:space="preserve"> to demonstrate common cause</w:t>
            </w:r>
            <w:r w:rsidRPr="00AE5275">
              <w:rPr>
                <w:i/>
                <w:iCs/>
              </w:rPr>
              <w:br/>
              <w:t>(eg Palm Sunday march, collective action for refugees)</w:t>
            </w:r>
          </w:p>
          <w:p w14:paraId="484235BA" w14:textId="6D2F8BA4" w:rsidR="0054265B" w:rsidRDefault="0054265B" w:rsidP="0054265B">
            <w:r>
              <w:t>working with member churches to represent distinctive Christian voice on a variety of issues such as climate change, refugees, poverty, family violence, and other issues that impact on dignity of the human being (United Nations Sustainable Goals)</w:t>
            </w:r>
          </w:p>
          <w:p w14:paraId="1C291A83" w14:textId="64F6E3B2" w:rsidR="00100500" w:rsidRDefault="00100500" w:rsidP="00100500">
            <w:pPr>
              <w:spacing w:after="120"/>
            </w:pPr>
          </w:p>
        </w:tc>
      </w:tr>
      <w:tr w:rsidR="001311DD" w14:paraId="37EFF1C0" w14:textId="77777777" w:rsidTr="00184A29">
        <w:tc>
          <w:tcPr>
            <w:tcW w:w="1666" w:type="dxa"/>
          </w:tcPr>
          <w:p w14:paraId="7B99D502" w14:textId="209C5571" w:rsidR="00184A29" w:rsidRDefault="00184A29" w:rsidP="00184A29">
            <w:pPr>
              <w:pStyle w:val="Heading3"/>
              <w:outlineLvl w:val="2"/>
            </w:pPr>
            <w:r>
              <w:lastRenderedPageBreak/>
              <w:t>SMART GOALS</w:t>
            </w:r>
          </w:p>
        </w:tc>
        <w:tc>
          <w:tcPr>
            <w:tcW w:w="2767" w:type="dxa"/>
          </w:tcPr>
          <w:p w14:paraId="578D9C52" w14:textId="4EA3DEDB" w:rsidR="00184A29" w:rsidRDefault="00184A29" w:rsidP="001311DD">
            <w:pPr>
              <w:spacing w:before="120"/>
            </w:pPr>
            <w:r w:rsidRPr="002C6D28">
              <w:rPr>
                <w:b/>
                <w:bCs/>
              </w:rPr>
              <w:t>Communication</w:t>
            </w:r>
          </w:p>
        </w:tc>
        <w:tc>
          <w:tcPr>
            <w:tcW w:w="2345" w:type="dxa"/>
          </w:tcPr>
          <w:p w14:paraId="6EB2D386" w14:textId="1FC98F07" w:rsidR="00184A29" w:rsidRPr="00255A9A" w:rsidRDefault="00184A29" w:rsidP="001311DD">
            <w:pPr>
              <w:pStyle w:val="ListParagraph"/>
              <w:spacing w:before="120"/>
              <w:ind w:left="261"/>
            </w:pPr>
            <w:r w:rsidRPr="002C6D28">
              <w:rPr>
                <w:b/>
                <w:bCs/>
              </w:rPr>
              <w:t>Engagement</w:t>
            </w:r>
          </w:p>
        </w:tc>
        <w:tc>
          <w:tcPr>
            <w:tcW w:w="2850" w:type="dxa"/>
          </w:tcPr>
          <w:p w14:paraId="5D699E6F" w14:textId="71183930" w:rsidR="00184A29" w:rsidRDefault="00184A29" w:rsidP="001311DD">
            <w:pPr>
              <w:spacing w:before="120"/>
            </w:pPr>
            <w:r>
              <w:rPr>
                <w:b/>
                <w:bCs/>
              </w:rPr>
              <w:t>Common Cause/Witness</w:t>
            </w:r>
          </w:p>
        </w:tc>
      </w:tr>
      <w:tr w:rsidR="001311DD" w14:paraId="0327B35A" w14:textId="77777777" w:rsidTr="00184A29">
        <w:tc>
          <w:tcPr>
            <w:tcW w:w="1666" w:type="dxa"/>
          </w:tcPr>
          <w:p w14:paraId="14054D4E" w14:textId="2313509C" w:rsidR="00184A29" w:rsidRDefault="00184A29" w:rsidP="00184A29">
            <w:pPr>
              <w:pStyle w:val="Heading3"/>
              <w:outlineLvl w:val="2"/>
            </w:pPr>
            <w:r>
              <w:t>Relevant</w:t>
            </w:r>
          </w:p>
        </w:tc>
        <w:tc>
          <w:tcPr>
            <w:tcW w:w="2767" w:type="dxa"/>
          </w:tcPr>
          <w:p w14:paraId="284212E6" w14:textId="77777777" w:rsidR="00184A29" w:rsidRDefault="00184A29" w:rsidP="00184A29">
            <w:pPr>
              <w:ind w:left="29"/>
            </w:pPr>
            <w:r>
              <w:t xml:space="preserve">1.a </w:t>
            </w:r>
          </w:p>
          <w:p w14:paraId="7B49A2B0" w14:textId="181CE9CD" w:rsidR="00184A29" w:rsidRDefault="00184A29" w:rsidP="00184A29">
            <w:pPr>
              <w:ind w:left="29"/>
            </w:pPr>
            <w:r>
              <w:t>enables members of churches to easily communicate with each other</w:t>
            </w:r>
          </w:p>
          <w:p w14:paraId="1EBDF450" w14:textId="77777777" w:rsidR="00184A29" w:rsidRDefault="00184A29" w:rsidP="00184A29">
            <w:pPr>
              <w:ind w:left="360"/>
            </w:pPr>
          </w:p>
          <w:p w14:paraId="4FAB03D3" w14:textId="0E788AA5" w:rsidR="00184A29" w:rsidRDefault="00184A29" w:rsidP="00184A29">
            <w:r>
              <w:t>1.b</w:t>
            </w:r>
          </w:p>
          <w:p w14:paraId="4109DBD5" w14:textId="09DBC897" w:rsidR="00184A29" w:rsidRDefault="00184A29" w:rsidP="00184A29">
            <w:pPr>
              <w:pStyle w:val="ListParagraph"/>
              <w:ind w:left="171"/>
            </w:pPr>
            <w:r>
              <w:t>ease of sharing common resources between members</w:t>
            </w:r>
          </w:p>
          <w:p w14:paraId="36132DFE" w14:textId="77777777" w:rsidR="00184A29" w:rsidRDefault="00184A29" w:rsidP="00184A29">
            <w:pPr>
              <w:pStyle w:val="ListParagraph"/>
              <w:ind w:left="313"/>
            </w:pPr>
          </w:p>
          <w:p w14:paraId="1DADEBF5" w14:textId="6319EFFE" w:rsidR="00184A29" w:rsidRDefault="00184A29" w:rsidP="00184A29">
            <w:pPr>
              <w:pStyle w:val="ListParagraph"/>
              <w:numPr>
                <w:ilvl w:val="0"/>
                <w:numId w:val="23"/>
              </w:numPr>
              <w:ind w:left="313" w:hanging="284"/>
            </w:pPr>
            <w:r>
              <w:t>builds and strengthens connections between member churches</w:t>
            </w:r>
          </w:p>
          <w:p w14:paraId="605D7580" w14:textId="4C960C49" w:rsidR="00184A29" w:rsidRDefault="00184A29" w:rsidP="00184A29">
            <w:pPr>
              <w:pStyle w:val="ListParagraph"/>
              <w:numPr>
                <w:ilvl w:val="0"/>
                <w:numId w:val="23"/>
              </w:numPr>
              <w:ind w:left="313" w:hanging="284"/>
            </w:pPr>
            <w:r>
              <w:t>sharing of information between churches</w:t>
            </w:r>
          </w:p>
          <w:p w14:paraId="2A7359BE" w14:textId="2FC3881E" w:rsidR="00184A29" w:rsidRDefault="00184A29" w:rsidP="00184A29"/>
        </w:tc>
        <w:tc>
          <w:tcPr>
            <w:tcW w:w="2345" w:type="dxa"/>
          </w:tcPr>
          <w:p w14:paraId="50F67F00" w14:textId="7430434F" w:rsidR="00184A29" w:rsidRDefault="00184A29" w:rsidP="00184A29">
            <w:r>
              <w:t xml:space="preserve">Issues of focus related to engagement will be relevant to churches and the wider community </w:t>
            </w:r>
          </w:p>
          <w:p w14:paraId="26468E8A" w14:textId="24043874" w:rsidR="00184A29" w:rsidRDefault="00184A29" w:rsidP="00184A29"/>
        </w:tc>
        <w:tc>
          <w:tcPr>
            <w:tcW w:w="2850" w:type="dxa"/>
          </w:tcPr>
          <w:p w14:paraId="791E8237" w14:textId="180B7C26" w:rsidR="00184A29" w:rsidRDefault="00184A29" w:rsidP="00184A29">
            <w:r>
              <w:t xml:space="preserve">Issues of focus related to common cause will be relevant to churches and the wider community </w:t>
            </w:r>
          </w:p>
          <w:p w14:paraId="7BD706AA" w14:textId="77777777" w:rsidR="00184A29" w:rsidRDefault="00184A29" w:rsidP="00184A29"/>
        </w:tc>
      </w:tr>
      <w:tr w:rsidR="001311DD" w14:paraId="0151075F" w14:textId="77777777" w:rsidTr="00184A29">
        <w:tc>
          <w:tcPr>
            <w:tcW w:w="1666" w:type="dxa"/>
          </w:tcPr>
          <w:p w14:paraId="5FB1BA41" w14:textId="5E1B922C" w:rsidR="00184A29" w:rsidRDefault="00184A29" w:rsidP="00184A29">
            <w:pPr>
              <w:pStyle w:val="Heading3"/>
              <w:outlineLvl w:val="2"/>
            </w:pPr>
            <w:r>
              <w:t>Timely</w:t>
            </w:r>
          </w:p>
        </w:tc>
        <w:tc>
          <w:tcPr>
            <w:tcW w:w="2767" w:type="dxa"/>
          </w:tcPr>
          <w:p w14:paraId="5279274F" w14:textId="77777777" w:rsidR="00184A29" w:rsidRDefault="00184A29" w:rsidP="00184A29">
            <w:r>
              <w:t xml:space="preserve">1.a </w:t>
            </w:r>
          </w:p>
          <w:p w14:paraId="540B3D4F" w14:textId="1CF73356" w:rsidR="00184A29" w:rsidRDefault="00184A29" w:rsidP="00184A29">
            <w:r>
              <w:t>list of contacts from Ian before the AGM in July</w:t>
            </w:r>
          </w:p>
          <w:p w14:paraId="3F0DEF8E" w14:textId="77777777" w:rsidR="00184A29" w:rsidRDefault="00184A29" w:rsidP="00184A29">
            <w:r>
              <w:t xml:space="preserve">1.b </w:t>
            </w:r>
          </w:p>
          <w:p w14:paraId="4A617A0F" w14:textId="6E72A417" w:rsidR="00184A29" w:rsidRDefault="00184A29" w:rsidP="00184A29">
            <w:pPr>
              <w:pStyle w:val="ListParagraph"/>
              <w:numPr>
                <w:ilvl w:val="0"/>
                <w:numId w:val="28"/>
              </w:numPr>
              <w:ind w:left="313" w:hanging="142"/>
            </w:pPr>
            <w:r>
              <w:t xml:space="preserve">logging requests </w:t>
            </w:r>
          </w:p>
          <w:p w14:paraId="541AE39F" w14:textId="2D2ABC93" w:rsidR="00184A29" w:rsidRDefault="00184A29" w:rsidP="00184A29">
            <w:pPr>
              <w:pStyle w:val="ListParagraph"/>
              <w:numPr>
                <w:ilvl w:val="0"/>
                <w:numId w:val="28"/>
              </w:numPr>
              <w:ind w:left="313" w:hanging="142"/>
            </w:pPr>
            <w:r>
              <w:t>any request for sharing of resources be done in a timely manner (eg a week)</w:t>
            </w:r>
          </w:p>
          <w:p w14:paraId="4D1D831A" w14:textId="0B70DEF1" w:rsidR="00184A29" w:rsidRDefault="00184A29" w:rsidP="00184A29">
            <w:pPr>
              <w:ind w:left="313" w:hanging="284"/>
            </w:pPr>
            <w:r>
              <w:t>1.c each agenda contains these items</w:t>
            </w:r>
          </w:p>
          <w:p w14:paraId="0CFA3A06" w14:textId="77777777" w:rsidR="00184A29" w:rsidRDefault="00184A29" w:rsidP="00184A29">
            <w:pPr>
              <w:ind w:left="313" w:hanging="313"/>
            </w:pPr>
            <w:r>
              <w:t>2. weekly update of website and facebook and monthly publication of newsletter</w:t>
            </w:r>
          </w:p>
          <w:p w14:paraId="40433FC8" w14:textId="4F22ED4C" w:rsidR="00184A29" w:rsidRDefault="00184A29" w:rsidP="00184A29">
            <w:pPr>
              <w:ind w:left="313" w:hanging="313"/>
            </w:pPr>
            <w:r>
              <w:t>3. Annual Reports and Audited Accounts circulated and presented to AGM</w:t>
            </w:r>
          </w:p>
        </w:tc>
        <w:tc>
          <w:tcPr>
            <w:tcW w:w="2345" w:type="dxa"/>
          </w:tcPr>
          <w:p w14:paraId="3D53E166" w14:textId="0860F96C" w:rsidR="00184A29" w:rsidRDefault="001311DD" w:rsidP="001311DD">
            <w:pPr>
              <w:pStyle w:val="ListParagraph"/>
              <w:ind w:left="274" w:hanging="274"/>
            </w:pPr>
            <w:r>
              <w:t xml:space="preserve">a. </w:t>
            </w:r>
            <w:r w:rsidR="00184A29" w:rsidRPr="00255A9A">
              <w:t xml:space="preserve">at least 3x a year </w:t>
            </w:r>
            <w:r w:rsidR="00184A29">
              <w:t>communication with church leaders</w:t>
            </w:r>
          </w:p>
          <w:p w14:paraId="5D629B92" w14:textId="77777777" w:rsidR="00184A29" w:rsidRDefault="00184A29" w:rsidP="001311DD">
            <w:pPr>
              <w:pStyle w:val="ListParagraph"/>
              <w:ind w:left="274" w:hanging="274"/>
            </w:pPr>
          </w:p>
          <w:p w14:paraId="095E9CF6" w14:textId="1A25E37F" w:rsidR="00184A29" w:rsidRDefault="00184A29" w:rsidP="001311DD">
            <w:pPr>
              <w:pStyle w:val="ListParagraph"/>
              <w:numPr>
                <w:ilvl w:val="1"/>
                <w:numId w:val="8"/>
              </w:numPr>
              <w:ind w:left="274" w:hanging="274"/>
            </w:pPr>
            <w:r>
              <w:t>At least 2x a year for church leaders to meet with government</w:t>
            </w:r>
          </w:p>
          <w:p w14:paraId="2AA9B3B3" w14:textId="77777777" w:rsidR="00184A29" w:rsidRDefault="00184A29" w:rsidP="001311DD">
            <w:pPr>
              <w:ind w:left="274" w:hanging="274"/>
            </w:pPr>
          </w:p>
          <w:p w14:paraId="6EF2B245" w14:textId="7F859C88" w:rsidR="00184A29" w:rsidRDefault="00184A29" w:rsidP="001311DD">
            <w:pPr>
              <w:pStyle w:val="ListParagraph"/>
              <w:numPr>
                <w:ilvl w:val="1"/>
                <w:numId w:val="8"/>
              </w:numPr>
              <w:ind w:left="274" w:hanging="274"/>
            </w:pPr>
            <w:r>
              <w:t>weekly update of website and facebook and monthly publication of newsletter</w:t>
            </w:r>
          </w:p>
        </w:tc>
        <w:tc>
          <w:tcPr>
            <w:tcW w:w="2850" w:type="dxa"/>
          </w:tcPr>
          <w:p w14:paraId="3EDC2D45" w14:textId="0ACEF3B7" w:rsidR="00184A29" w:rsidRDefault="001311DD" w:rsidP="001311DD">
            <w:pPr>
              <w:pStyle w:val="ListParagraph"/>
              <w:numPr>
                <w:ilvl w:val="1"/>
                <w:numId w:val="6"/>
              </w:numPr>
              <w:ind w:left="336"/>
            </w:pPr>
            <w:r>
              <w:t>h</w:t>
            </w:r>
            <w:r w:rsidR="00184A29">
              <w:t>ave a standing item on the agenda of standing committee on pressing issues</w:t>
            </w:r>
          </w:p>
          <w:p w14:paraId="06C62BB2" w14:textId="77777777" w:rsidR="00184A29" w:rsidRDefault="00184A29" w:rsidP="00184A29"/>
          <w:p w14:paraId="7B870308" w14:textId="11463E2F" w:rsidR="00184A29" w:rsidRDefault="00184A29" w:rsidP="001311DD">
            <w:pPr>
              <w:pStyle w:val="ListParagraph"/>
              <w:numPr>
                <w:ilvl w:val="1"/>
                <w:numId w:val="6"/>
              </w:numPr>
              <w:ind w:left="336" w:hanging="336"/>
            </w:pPr>
            <w:r>
              <w:t>weekly update of website and facebook and monthly publication of newsletter</w:t>
            </w:r>
          </w:p>
          <w:p w14:paraId="6FAE005E" w14:textId="4FFF0DED" w:rsidR="00184A29" w:rsidRDefault="00184A29" w:rsidP="00184A29"/>
        </w:tc>
      </w:tr>
    </w:tbl>
    <w:p w14:paraId="32B9FBA4" w14:textId="3F465E8E" w:rsidR="000651D6" w:rsidRPr="000651D6" w:rsidRDefault="000651D6" w:rsidP="000651D6">
      <w:pPr>
        <w:tabs>
          <w:tab w:val="left" w:pos="2760"/>
        </w:tabs>
      </w:pPr>
    </w:p>
    <w:sectPr w:rsidR="000651D6" w:rsidRPr="000651D6" w:rsidSect="00D525A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1376" w14:textId="77777777" w:rsidR="00AE6517" w:rsidRDefault="00AE6517" w:rsidP="001B26C2">
      <w:pPr>
        <w:spacing w:after="0" w:line="240" w:lineRule="auto"/>
      </w:pPr>
      <w:r>
        <w:separator/>
      </w:r>
    </w:p>
  </w:endnote>
  <w:endnote w:type="continuationSeparator" w:id="0">
    <w:p w14:paraId="29DFFDD9" w14:textId="77777777" w:rsidR="00AE6517" w:rsidRDefault="00AE6517" w:rsidP="001B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16162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186210" w14:textId="5ED46F0A" w:rsidR="001762EC" w:rsidRDefault="001762E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5ABC753" w14:textId="77777777" w:rsidR="001B26C2" w:rsidRDefault="001B2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BC28" w14:textId="77777777" w:rsidR="00AE6517" w:rsidRDefault="00AE6517" w:rsidP="001B26C2">
      <w:pPr>
        <w:spacing w:after="0" w:line="240" w:lineRule="auto"/>
      </w:pPr>
      <w:r>
        <w:separator/>
      </w:r>
    </w:p>
  </w:footnote>
  <w:footnote w:type="continuationSeparator" w:id="0">
    <w:p w14:paraId="60C1A4F5" w14:textId="77777777" w:rsidR="00AE6517" w:rsidRDefault="00AE6517" w:rsidP="001B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4DAD" w14:textId="47C276D1" w:rsidR="001B26C2" w:rsidRDefault="001B26C2" w:rsidP="001B26C2">
    <w:pPr>
      <w:pStyle w:val="Header"/>
      <w:jc w:val="center"/>
      <w:rPr>
        <w:b/>
        <w:bCs/>
      </w:rPr>
    </w:pPr>
    <w:r>
      <w:rPr>
        <w:b/>
        <w:bCs/>
      </w:rPr>
      <w:t>Victorian Council of Churches – SMART Goals of Key Priorities</w:t>
    </w:r>
    <w:r w:rsidR="007F35C7">
      <w:rPr>
        <w:b/>
        <w:bCs/>
      </w:rPr>
      <w:t xml:space="preserve"> – UPDATED </w:t>
    </w:r>
    <w:r w:rsidR="00184A29">
      <w:rPr>
        <w:b/>
        <w:bCs/>
      </w:rPr>
      <w:t>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22F"/>
    <w:multiLevelType w:val="multilevel"/>
    <w:tmpl w:val="BCA22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FF1749"/>
    <w:multiLevelType w:val="hybridMultilevel"/>
    <w:tmpl w:val="F86033B6"/>
    <w:lvl w:ilvl="0" w:tplc="52B8E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70697"/>
    <w:multiLevelType w:val="hybridMultilevel"/>
    <w:tmpl w:val="2874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E14"/>
    <w:multiLevelType w:val="hybridMultilevel"/>
    <w:tmpl w:val="21D68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42807"/>
    <w:multiLevelType w:val="hybridMultilevel"/>
    <w:tmpl w:val="B76EA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71494"/>
    <w:multiLevelType w:val="hybridMultilevel"/>
    <w:tmpl w:val="0F22D79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E16A5C"/>
    <w:multiLevelType w:val="hybridMultilevel"/>
    <w:tmpl w:val="519075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70336"/>
    <w:multiLevelType w:val="hybridMultilevel"/>
    <w:tmpl w:val="A59254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F0CB1"/>
    <w:multiLevelType w:val="hybridMultilevel"/>
    <w:tmpl w:val="95F0B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80796"/>
    <w:multiLevelType w:val="hybridMultilevel"/>
    <w:tmpl w:val="657CC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311AC"/>
    <w:multiLevelType w:val="hybridMultilevel"/>
    <w:tmpl w:val="519075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A6C"/>
    <w:multiLevelType w:val="hybridMultilevel"/>
    <w:tmpl w:val="68FCE3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D10FA0"/>
    <w:multiLevelType w:val="hybridMultilevel"/>
    <w:tmpl w:val="52924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71120"/>
    <w:multiLevelType w:val="hybridMultilevel"/>
    <w:tmpl w:val="50D453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82D52"/>
    <w:multiLevelType w:val="hybridMultilevel"/>
    <w:tmpl w:val="CEB6A9D4"/>
    <w:lvl w:ilvl="0" w:tplc="0C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3E812DB7"/>
    <w:multiLevelType w:val="hybridMultilevel"/>
    <w:tmpl w:val="04A0CA9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E2840"/>
    <w:multiLevelType w:val="hybridMultilevel"/>
    <w:tmpl w:val="AE9C035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60F56"/>
    <w:multiLevelType w:val="hybridMultilevel"/>
    <w:tmpl w:val="205009AC"/>
    <w:lvl w:ilvl="0" w:tplc="C41265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C47C9"/>
    <w:multiLevelType w:val="hybridMultilevel"/>
    <w:tmpl w:val="F87689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535AA7"/>
    <w:multiLevelType w:val="hybridMultilevel"/>
    <w:tmpl w:val="2D4AE28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15B66AC"/>
    <w:multiLevelType w:val="hybridMultilevel"/>
    <w:tmpl w:val="676AB8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54161F"/>
    <w:multiLevelType w:val="hybridMultilevel"/>
    <w:tmpl w:val="C23E629E"/>
    <w:lvl w:ilvl="0" w:tplc="0C09000F">
      <w:start w:val="1"/>
      <w:numFmt w:val="decimal"/>
      <w:lvlText w:val="%1."/>
      <w:lvlJc w:val="left"/>
      <w:pPr>
        <w:ind w:left="814" w:hanging="360"/>
      </w:p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 w15:restartNumberingAfterBreak="0">
    <w:nsid w:val="55A2614E"/>
    <w:multiLevelType w:val="hybridMultilevel"/>
    <w:tmpl w:val="8932AF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90577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D3BF2"/>
    <w:multiLevelType w:val="hybridMultilevel"/>
    <w:tmpl w:val="EA2C36D6"/>
    <w:lvl w:ilvl="0" w:tplc="AE6E4874">
      <w:start w:val="5"/>
      <w:numFmt w:val="lowerLetter"/>
      <w:lvlText w:val="%1."/>
      <w:lvlJc w:val="left"/>
      <w:pPr>
        <w:ind w:left="7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69" w:hanging="360"/>
      </w:pPr>
    </w:lvl>
    <w:lvl w:ilvl="2" w:tplc="0C09001B" w:tentative="1">
      <w:start w:val="1"/>
      <w:numFmt w:val="lowerRoman"/>
      <w:lvlText w:val="%3."/>
      <w:lvlJc w:val="right"/>
      <w:pPr>
        <w:ind w:left="2189" w:hanging="180"/>
      </w:pPr>
    </w:lvl>
    <w:lvl w:ilvl="3" w:tplc="0C09000F" w:tentative="1">
      <w:start w:val="1"/>
      <w:numFmt w:val="decimal"/>
      <w:lvlText w:val="%4."/>
      <w:lvlJc w:val="left"/>
      <w:pPr>
        <w:ind w:left="2909" w:hanging="360"/>
      </w:pPr>
    </w:lvl>
    <w:lvl w:ilvl="4" w:tplc="0C090019" w:tentative="1">
      <w:start w:val="1"/>
      <w:numFmt w:val="lowerLetter"/>
      <w:lvlText w:val="%5."/>
      <w:lvlJc w:val="left"/>
      <w:pPr>
        <w:ind w:left="3629" w:hanging="360"/>
      </w:pPr>
    </w:lvl>
    <w:lvl w:ilvl="5" w:tplc="0C09001B" w:tentative="1">
      <w:start w:val="1"/>
      <w:numFmt w:val="lowerRoman"/>
      <w:lvlText w:val="%6."/>
      <w:lvlJc w:val="right"/>
      <w:pPr>
        <w:ind w:left="4349" w:hanging="180"/>
      </w:pPr>
    </w:lvl>
    <w:lvl w:ilvl="6" w:tplc="0C09000F" w:tentative="1">
      <w:start w:val="1"/>
      <w:numFmt w:val="decimal"/>
      <w:lvlText w:val="%7."/>
      <w:lvlJc w:val="left"/>
      <w:pPr>
        <w:ind w:left="5069" w:hanging="360"/>
      </w:pPr>
    </w:lvl>
    <w:lvl w:ilvl="7" w:tplc="0C090019" w:tentative="1">
      <w:start w:val="1"/>
      <w:numFmt w:val="lowerLetter"/>
      <w:lvlText w:val="%8."/>
      <w:lvlJc w:val="left"/>
      <w:pPr>
        <w:ind w:left="5789" w:hanging="360"/>
      </w:pPr>
    </w:lvl>
    <w:lvl w:ilvl="8" w:tplc="0C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4" w15:restartNumberingAfterBreak="0">
    <w:nsid w:val="59E86811"/>
    <w:multiLevelType w:val="multilevel"/>
    <w:tmpl w:val="462EBF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B4B27E2"/>
    <w:multiLevelType w:val="hybridMultilevel"/>
    <w:tmpl w:val="519075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66A4D"/>
    <w:multiLevelType w:val="hybridMultilevel"/>
    <w:tmpl w:val="C0621EE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14AD4"/>
    <w:multiLevelType w:val="hybridMultilevel"/>
    <w:tmpl w:val="E03299D2"/>
    <w:lvl w:ilvl="0" w:tplc="DF38E32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359A7"/>
    <w:multiLevelType w:val="multilevel"/>
    <w:tmpl w:val="BCA22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27F5043"/>
    <w:multiLevelType w:val="hybridMultilevel"/>
    <w:tmpl w:val="A0DA543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D311E"/>
    <w:multiLevelType w:val="hybridMultilevel"/>
    <w:tmpl w:val="2ADA39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4B0DB7"/>
    <w:multiLevelType w:val="hybridMultilevel"/>
    <w:tmpl w:val="A600FF7A"/>
    <w:lvl w:ilvl="0" w:tplc="0C09001B">
      <w:start w:val="1"/>
      <w:numFmt w:val="lowerRoman"/>
      <w:lvlText w:val="%1."/>
      <w:lvlJc w:val="righ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BC625D4"/>
    <w:multiLevelType w:val="hybridMultilevel"/>
    <w:tmpl w:val="696497B8"/>
    <w:lvl w:ilvl="0" w:tplc="D74E5720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79271466">
    <w:abstractNumId w:val="5"/>
  </w:num>
  <w:num w:numId="2" w16cid:durableId="493110964">
    <w:abstractNumId w:val="14"/>
  </w:num>
  <w:num w:numId="3" w16cid:durableId="2044161620">
    <w:abstractNumId w:val="3"/>
  </w:num>
  <w:num w:numId="4" w16cid:durableId="1726833741">
    <w:abstractNumId w:val="8"/>
  </w:num>
  <w:num w:numId="5" w16cid:durableId="76561338">
    <w:abstractNumId w:val="13"/>
  </w:num>
  <w:num w:numId="6" w16cid:durableId="950935066">
    <w:abstractNumId w:val="6"/>
  </w:num>
  <w:num w:numId="7" w16cid:durableId="1721859064">
    <w:abstractNumId w:val="0"/>
  </w:num>
  <w:num w:numId="8" w16cid:durableId="1715351873">
    <w:abstractNumId w:val="22"/>
  </w:num>
  <w:num w:numId="9" w16cid:durableId="414860214">
    <w:abstractNumId w:val="32"/>
  </w:num>
  <w:num w:numId="10" w16cid:durableId="1303391307">
    <w:abstractNumId w:val="18"/>
  </w:num>
  <w:num w:numId="11" w16cid:durableId="1105737213">
    <w:abstractNumId w:val="12"/>
  </w:num>
  <w:num w:numId="12" w16cid:durableId="1999190160">
    <w:abstractNumId w:val="4"/>
  </w:num>
  <w:num w:numId="13" w16cid:durableId="778721736">
    <w:abstractNumId w:val="20"/>
  </w:num>
  <w:num w:numId="14" w16cid:durableId="559513203">
    <w:abstractNumId w:val="30"/>
  </w:num>
  <w:num w:numId="15" w16cid:durableId="1196575861">
    <w:abstractNumId w:val="19"/>
  </w:num>
  <w:num w:numId="16" w16cid:durableId="752435811">
    <w:abstractNumId w:val="11"/>
  </w:num>
  <w:num w:numId="17" w16cid:durableId="995383328">
    <w:abstractNumId w:val="25"/>
  </w:num>
  <w:num w:numId="18" w16cid:durableId="1288777816">
    <w:abstractNumId w:val="9"/>
  </w:num>
  <w:num w:numId="19" w16cid:durableId="42800588">
    <w:abstractNumId w:val="16"/>
  </w:num>
  <w:num w:numId="20" w16cid:durableId="1552307089">
    <w:abstractNumId w:val="31"/>
  </w:num>
  <w:num w:numId="21" w16cid:durableId="3754886">
    <w:abstractNumId w:val="27"/>
  </w:num>
  <w:num w:numId="22" w16cid:durableId="776290772">
    <w:abstractNumId w:val="10"/>
  </w:num>
  <w:num w:numId="23" w16cid:durableId="8680432">
    <w:abstractNumId w:val="2"/>
  </w:num>
  <w:num w:numId="24" w16cid:durableId="415901262">
    <w:abstractNumId w:val="29"/>
  </w:num>
  <w:num w:numId="25" w16cid:durableId="1618949640">
    <w:abstractNumId w:val="26"/>
  </w:num>
  <w:num w:numId="26" w16cid:durableId="1255482485">
    <w:abstractNumId w:val="7"/>
  </w:num>
  <w:num w:numId="27" w16cid:durableId="802038787">
    <w:abstractNumId w:val="21"/>
  </w:num>
  <w:num w:numId="28" w16cid:durableId="1656958471">
    <w:abstractNumId w:val="15"/>
  </w:num>
  <w:num w:numId="29" w16cid:durableId="1865752310">
    <w:abstractNumId w:val="23"/>
  </w:num>
  <w:num w:numId="30" w16cid:durableId="1892881295">
    <w:abstractNumId w:val="28"/>
  </w:num>
  <w:num w:numId="31" w16cid:durableId="2064407775">
    <w:abstractNumId w:val="1"/>
  </w:num>
  <w:num w:numId="32" w16cid:durableId="738138125">
    <w:abstractNumId w:val="24"/>
  </w:num>
  <w:num w:numId="33" w16cid:durableId="13866852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0B"/>
    <w:rsid w:val="00007918"/>
    <w:rsid w:val="000651D6"/>
    <w:rsid w:val="000D6155"/>
    <w:rsid w:val="000F4E1B"/>
    <w:rsid w:val="00100500"/>
    <w:rsid w:val="00125503"/>
    <w:rsid w:val="001311DD"/>
    <w:rsid w:val="001762EC"/>
    <w:rsid w:val="00184A29"/>
    <w:rsid w:val="001B26C2"/>
    <w:rsid w:val="001E559D"/>
    <w:rsid w:val="00225F45"/>
    <w:rsid w:val="00255A9A"/>
    <w:rsid w:val="002C6D28"/>
    <w:rsid w:val="002F5941"/>
    <w:rsid w:val="00323B10"/>
    <w:rsid w:val="00370B4D"/>
    <w:rsid w:val="00432C0B"/>
    <w:rsid w:val="0048064E"/>
    <w:rsid w:val="004A0D90"/>
    <w:rsid w:val="005177CF"/>
    <w:rsid w:val="0053079D"/>
    <w:rsid w:val="0054265B"/>
    <w:rsid w:val="00545B96"/>
    <w:rsid w:val="005711BA"/>
    <w:rsid w:val="00583909"/>
    <w:rsid w:val="005C5B1F"/>
    <w:rsid w:val="00600C92"/>
    <w:rsid w:val="006529C0"/>
    <w:rsid w:val="00725148"/>
    <w:rsid w:val="007E7C17"/>
    <w:rsid w:val="007F35C7"/>
    <w:rsid w:val="008514E6"/>
    <w:rsid w:val="008D2B65"/>
    <w:rsid w:val="008D5614"/>
    <w:rsid w:val="00910459"/>
    <w:rsid w:val="00940446"/>
    <w:rsid w:val="009B7B7C"/>
    <w:rsid w:val="009F18BB"/>
    <w:rsid w:val="00A54112"/>
    <w:rsid w:val="00A74C1C"/>
    <w:rsid w:val="00A870F2"/>
    <w:rsid w:val="00AA116D"/>
    <w:rsid w:val="00AC3765"/>
    <w:rsid w:val="00AE5275"/>
    <w:rsid w:val="00AE6517"/>
    <w:rsid w:val="00AF0F6F"/>
    <w:rsid w:val="00B30EB3"/>
    <w:rsid w:val="00B66203"/>
    <w:rsid w:val="00B84AA8"/>
    <w:rsid w:val="00C25E26"/>
    <w:rsid w:val="00C3413C"/>
    <w:rsid w:val="00CE2D6F"/>
    <w:rsid w:val="00CF0A23"/>
    <w:rsid w:val="00D33A54"/>
    <w:rsid w:val="00D516B6"/>
    <w:rsid w:val="00D525AF"/>
    <w:rsid w:val="00D54E46"/>
    <w:rsid w:val="00DB1E11"/>
    <w:rsid w:val="00DB283B"/>
    <w:rsid w:val="00E23C54"/>
    <w:rsid w:val="00E53C75"/>
    <w:rsid w:val="00E54288"/>
    <w:rsid w:val="00E67CCE"/>
    <w:rsid w:val="00E75CFE"/>
    <w:rsid w:val="00E857B9"/>
    <w:rsid w:val="00EE54A9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B657D"/>
  <w15:chartTrackingRefBased/>
  <w15:docId w15:val="{2988D197-75DF-4C52-BA4B-D29953DD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83B"/>
  </w:style>
  <w:style w:type="paragraph" w:styleId="Heading1">
    <w:name w:val="heading 1"/>
    <w:basedOn w:val="Normal"/>
    <w:next w:val="Normal"/>
    <w:link w:val="Heading1Char"/>
    <w:uiPriority w:val="9"/>
    <w:qFormat/>
    <w:rsid w:val="001B2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6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370B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zh-CN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370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6C2"/>
  </w:style>
  <w:style w:type="paragraph" w:styleId="Footer">
    <w:name w:val="footer"/>
    <w:basedOn w:val="Normal"/>
    <w:link w:val="FooterChar"/>
    <w:uiPriority w:val="99"/>
    <w:unhideWhenUsed/>
    <w:rsid w:val="001B2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6C2"/>
  </w:style>
  <w:style w:type="character" w:customStyle="1" w:styleId="Heading2Char">
    <w:name w:val="Heading 2 Char"/>
    <w:basedOn w:val="DefaultParagraphFont"/>
    <w:link w:val="Heading2"/>
    <w:uiPriority w:val="9"/>
    <w:rsid w:val="001B26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B2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B26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</dc:creator>
  <cp:keywords/>
  <dc:description/>
  <cp:lastModifiedBy>Sandy Boyce</cp:lastModifiedBy>
  <cp:revision>2</cp:revision>
  <cp:lastPrinted>2022-10-11T05:11:00Z</cp:lastPrinted>
  <dcterms:created xsi:type="dcterms:W3CDTF">2022-10-11T05:13:00Z</dcterms:created>
  <dcterms:modified xsi:type="dcterms:W3CDTF">2022-10-11T05:13:00Z</dcterms:modified>
</cp:coreProperties>
</file>