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4736E" w14:textId="77777777" w:rsidR="00E373FA" w:rsidRDefault="00E373FA" w:rsidP="00E373FA">
      <w:pPr>
        <w:spacing w:after="150" w:line="240" w:lineRule="auto"/>
        <w:jc w:val="center"/>
        <w:outlineLvl w:val="1"/>
        <w:rPr>
          <w:rFonts w:ascii="var(--primary-font)" w:eastAsia="Times New Roman" w:hAnsi="var(--primary-font)" w:cs="Times New Roman"/>
          <w:b/>
          <w:bCs/>
          <w:color w:val="333333"/>
          <w:kern w:val="0"/>
          <w:sz w:val="30"/>
          <w:szCs w:val="30"/>
          <w:lang w:eastAsia="en-AU"/>
          <w14:ligatures w14:val="none"/>
        </w:rPr>
      </w:pPr>
      <w:r w:rsidRPr="00E373FA">
        <w:rPr>
          <w:rFonts w:ascii="var(--secondary-font)" w:eastAsia="Times New Roman" w:hAnsi="var(--secondary-font)" w:cs="Times New Roman"/>
          <w:noProof/>
          <w:color w:val="999999"/>
          <w:kern w:val="0"/>
          <w:sz w:val="23"/>
          <w:szCs w:val="23"/>
          <w:lang w:eastAsia="en-AU"/>
          <w14:ligatures w14:val="none"/>
        </w:rPr>
        <w:drawing>
          <wp:inline distT="0" distB="0" distL="0" distR="0" wp14:anchorId="2D7A9375" wp14:editId="5277C0CD">
            <wp:extent cx="717550" cy="622300"/>
            <wp:effectExtent l="0" t="0" r="6350" b="6350"/>
            <wp:docPr id="16309373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7550" cy="622300"/>
                    </a:xfrm>
                    <a:prstGeom prst="rect">
                      <a:avLst/>
                    </a:prstGeom>
                    <a:noFill/>
                    <a:ln>
                      <a:noFill/>
                    </a:ln>
                  </pic:spPr>
                </pic:pic>
              </a:graphicData>
            </a:graphic>
          </wp:inline>
        </w:drawing>
      </w:r>
    </w:p>
    <w:p w14:paraId="691DD1D1" w14:textId="572C5562" w:rsidR="00E373FA" w:rsidRPr="00E373FA" w:rsidRDefault="00E373FA" w:rsidP="00E373FA">
      <w:pPr>
        <w:spacing w:after="150" w:line="240" w:lineRule="auto"/>
        <w:jc w:val="center"/>
        <w:outlineLvl w:val="1"/>
        <w:rPr>
          <w:rFonts w:ascii="var(--primary-font)" w:eastAsia="Times New Roman" w:hAnsi="var(--primary-font)" w:cs="Times New Roman"/>
          <w:b/>
          <w:bCs/>
          <w:color w:val="333333"/>
          <w:kern w:val="0"/>
          <w:sz w:val="36"/>
          <w:szCs w:val="36"/>
          <w:lang w:eastAsia="en-AU"/>
          <w14:ligatures w14:val="none"/>
        </w:rPr>
      </w:pPr>
      <w:r w:rsidRPr="00E373FA">
        <w:rPr>
          <w:rFonts w:ascii="var(--primary-font)" w:eastAsia="Times New Roman" w:hAnsi="var(--primary-font)" w:cs="Times New Roman"/>
          <w:b/>
          <w:bCs/>
          <w:color w:val="333333"/>
          <w:kern w:val="0"/>
          <w:sz w:val="36"/>
          <w:szCs w:val="36"/>
          <w:lang w:eastAsia="en-AU"/>
          <w14:ligatures w14:val="none"/>
        </w:rPr>
        <w:t>NSW Ecumenical Council</w:t>
      </w:r>
    </w:p>
    <w:p w14:paraId="2B7C4FF8" w14:textId="77777777" w:rsidR="00E373FA" w:rsidRDefault="00E373FA" w:rsidP="00E373FA">
      <w:pPr>
        <w:spacing w:after="150" w:line="240" w:lineRule="auto"/>
        <w:outlineLvl w:val="1"/>
        <w:rPr>
          <w:rFonts w:ascii="var(--primary-font)" w:eastAsia="Times New Roman" w:hAnsi="var(--primary-font)" w:cs="Times New Roman"/>
          <w:b/>
          <w:bCs/>
          <w:color w:val="333333"/>
          <w:kern w:val="0"/>
          <w:sz w:val="30"/>
          <w:szCs w:val="30"/>
          <w:lang w:eastAsia="en-AU"/>
          <w14:ligatures w14:val="none"/>
        </w:rPr>
      </w:pPr>
    </w:p>
    <w:p w14:paraId="1E1B4AEB" w14:textId="6BEAD863" w:rsidR="00E373FA" w:rsidRPr="00E373FA" w:rsidRDefault="00E373FA" w:rsidP="00E373FA">
      <w:pPr>
        <w:spacing w:after="150" w:line="240" w:lineRule="auto"/>
        <w:outlineLvl w:val="1"/>
        <w:rPr>
          <w:rFonts w:ascii="var(--primary-font)" w:eastAsia="Times New Roman" w:hAnsi="var(--primary-font)" w:cs="Times New Roman"/>
          <w:b/>
          <w:bCs/>
          <w:color w:val="333333"/>
          <w:kern w:val="0"/>
          <w:sz w:val="30"/>
          <w:szCs w:val="30"/>
          <w:lang w:eastAsia="en-AU"/>
          <w14:ligatures w14:val="none"/>
        </w:rPr>
      </w:pPr>
      <w:r w:rsidRPr="00E373FA">
        <w:rPr>
          <w:rFonts w:ascii="var(--primary-font)" w:eastAsia="Times New Roman" w:hAnsi="var(--primary-font)" w:cs="Times New Roman"/>
          <w:b/>
          <w:bCs/>
          <w:color w:val="333333"/>
          <w:kern w:val="0"/>
          <w:sz w:val="30"/>
          <w:szCs w:val="30"/>
          <w:lang w:eastAsia="en-AU"/>
          <w14:ligatures w14:val="none"/>
        </w:rPr>
        <w:t>Job Description</w:t>
      </w:r>
      <w:r>
        <w:rPr>
          <w:rFonts w:ascii="var(--primary-font)" w:eastAsia="Times New Roman" w:hAnsi="var(--primary-font)" w:cs="Times New Roman"/>
          <w:b/>
          <w:bCs/>
          <w:color w:val="333333"/>
          <w:kern w:val="0"/>
          <w:sz w:val="30"/>
          <w:szCs w:val="30"/>
          <w:lang w:eastAsia="en-AU"/>
          <w14:ligatures w14:val="none"/>
        </w:rPr>
        <w:t xml:space="preserve"> – General Secretary</w:t>
      </w:r>
    </w:p>
    <w:p w14:paraId="1726F518" w14:textId="14C707DB" w:rsidR="00E373FA" w:rsidRPr="00E373FA" w:rsidRDefault="00E373FA" w:rsidP="00E373FA">
      <w:pPr>
        <w:spacing w:after="225" w:line="240" w:lineRule="auto"/>
        <w:rPr>
          <w:rFonts w:ascii="var(--secondary-font)" w:eastAsia="Times New Roman" w:hAnsi="var(--secondary-font)" w:cs="Times New Roman"/>
          <w:color w:val="999999"/>
          <w:kern w:val="0"/>
          <w:sz w:val="23"/>
          <w:szCs w:val="23"/>
          <w:lang w:eastAsia="en-AU"/>
          <w14:ligatures w14:val="none"/>
        </w:rPr>
      </w:pPr>
      <w:r w:rsidRPr="00E373FA">
        <w:rPr>
          <w:rFonts w:ascii="var(--secondary-font)" w:eastAsia="Times New Roman" w:hAnsi="var(--secondary-font)" w:cs="Times New Roman"/>
          <w:color w:val="999999"/>
          <w:kern w:val="0"/>
          <w:sz w:val="23"/>
          <w:szCs w:val="23"/>
          <w:lang w:eastAsia="en-AU"/>
          <w14:ligatures w14:val="none"/>
        </w:rPr>
        <w:t xml:space="preserve">The NSW Ecumenical Council is a </w:t>
      </w:r>
      <w:proofErr w:type="gramStart"/>
      <w:r w:rsidRPr="00E373FA">
        <w:rPr>
          <w:rFonts w:ascii="var(--secondary-font)" w:eastAsia="Times New Roman" w:hAnsi="var(--secondary-font)" w:cs="Times New Roman"/>
          <w:color w:val="999999"/>
          <w:kern w:val="0"/>
          <w:sz w:val="23"/>
          <w:szCs w:val="23"/>
          <w:lang w:eastAsia="en-AU"/>
          <w14:ligatures w14:val="none"/>
        </w:rPr>
        <w:t>21</w:t>
      </w:r>
      <w:r>
        <w:rPr>
          <w:rFonts w:ascii="var(--secondary-font)" w:eastAsia="Times New Roman" w:hAnsi="var(--secondary-font)" w:cs="Times New Roman"/>
          <w:color w:val="999999"/>
          <w:kern w:val="0"/>
          <w:sz w:val="23"/>
          <w:szCs w:val="23"/>
          <w:lang w:eastAsia="en-AU"/>
          <w14:ligatures w14:val="none"/>
        </w:rPr>
        <w:t xml:space="preserve"> </w:t>
      </w:r>
      <w:r w:rsidRPr="00E373FA">
        <w:rPr>
          <w:rFonts w:ascii="var(--secondary-font)" w:eastAsia="Times New Roman" w:hAnsi="var(--secondary-font)" w:cs="Times New Roman"/>
          <w:color w:val="999999"/>
          <w:kern w:val="0"/>
          <w:sz w:val="23"/>
          <w:szCs w:val="23"/>
          <w:lang w:eastAsia="en-AU"/>
          <w14:ligatures w14:val="none"/>
        </w:rPr>
        <w:t>member</w:t>
      </w:r>
      <w:proofErr w:type="gramEnd"/>
      <w:r w:rsidRPr="00E373FA">
        <w:rPr>
          <w:rFonts w:ascii="var(--secondary-font)" w:eastAsia="Times New Roman" w:hAnsi="var(--secondary-font)" w:cs="Times New Roman"/>
          <w:color w:val="999999"/>
          <w:kern w:val="0"/>
          <w:sz w:val="23"/>
          <w:szCs w:val="23"/>
          <w:lang w:eastAsia="en-AU"/>
          <w14:ligatures w14:val="none"/>
        </w:rPr>
        <w:t xml:space="preserve"> organisation of Christian Churches in NSW that come together out of a sense of love and respect for each other, to pray in unity and to build community with heart that gives glory to God and is spiritually and socially enriching for each member Church, for people of other faiths and for society in NSW.</w:t>
      </w:r>
    </w:p>
    <w:p w14:paraId="4C955270" w14:textId="77777777" w:rsidR="00E373FA" w:rsidRPr="00E373FA" w:rsidRDefault="00E373FA" w:rsidP="00E373FA">
      <w:pPr>
        <w:spacing w:after="0" w:line="240" w:lineRule="auto"/>
        <w:rPr>
          <w:rFonts w:ascii="var(--secondary-font)" w:eastAsia="Times New Roman" w:hAnsi="var(--secondary-font)" w:cs="Times New Roman"/>
          <w:color w:val="999999"/>
          <w:kern w:val="0"/>
          <w:sz w:val="23"/>
          <w:szCs w:val="23"/>
          <w:lang w:eastAsia="en-AU"/>
          <w14:ligatures w14:val="none"/>
        </w:rPr>
      </w:pPr>
      <w:r w:rsidRPr="00E373FA">
        <w:rPr>
          <w:rFonts w:ascii="var(--secondary-font)" w:eastAsia="Times New Roman" w:hAnsi="var(--secondary-font)" w:cs="Times New Roman"/>
          <w:b/>
          <w:bCs/>
          <w:color w:val="999999"/>
          <w:kern w:val="0"/>
          <w:sz w:val="23"/>
          <w:szCs w:val="23"/>
          <w:lang w:eastAsia="en-AU"/>
          <w14:ligatures w14:val="none"/>
        </w:rPr>
        <w:t>General Secretary of the NSW Ecumenical Council</w:t>
      </w:r>
    </w:p>
    <w:p w14:paraId="3FD578E2" w14:textId="77777777" w:rsidR="00E373FA" w:rsidRDefault="00E373FA" w:rsidP="00E373FA">
      <w:pPr>
        <w:spacing w:after="0" w:line="240" w:lineRule="auto"/>
        <w:rPr>
          <w:rFonts w:ascii="var(--secondary-font)" w:eastAsia="Times New Roman" w:hAnsi="var(--secondary-font)" w:cs="Times New Roman"/>
          <w:color w:val="999999"/>
          <w:kern w:val="0"/>
          <w:sz w:val="23"/>
          <w:szCs w:val="23"/>
          <w:lang w:eastAsia="en-AU"/>
          <w14:ligatures w14:val="none"/>
        </w:rPr>
      </w:pPr>
      <w:r w:rsidRPr="00E373FA">
        <w:rPr>
          <w:rFonts w:ascii="var(--secondary-font)" w:eastAsia="Times New Roman" w:hAnsi="var(--secondary-font)" w:cs="Times New Roman"/>
          <w:color w:val="999999"/>
          <w:kern w:val="0"/>
          <w:sz w:val="23"/>
          <w:szCs w:val="23"/>
          <w:lang w:eastAsia="en-AU"/>
          <w14:ligatures w14:val="none"/>
        </w:rPr>
        <w:t xml:space="preserve">Applications are invited for </w:t>
      </w:r>
      <w:proofErr w:type="gramStart"/>
      <w:r w:rsidRPr="00E373FA">
        <w:rPr>
          <w:rFonts w:ascii="var(--secondary-font)" w:eastAsia="Times New Roman" w:hAnsi="var(--secondary-font)" w:cs="Times New Roman"/>
          <w:color w:val="999999"/>
          <w:kern w:val="0"/>
          <w:sz w:val="23"/>
          <w:szCs w:val="23"/>
          <w:lang w:eastAsia="en-AU"/>
          <w14:ligatures w14:val="none"/>
        </w:rPr>
        <w:t>this multi-faceted 24 hours</w:t>
      </w:r>
      <w:proofErr w:type="gramEnd"/>
      <w:r w:rsidRPr="00E373FA">
        <w:rPr>
          <w:rFonts w:ascii="var(--secondary-font)" w:eastAsia="Times New Roman" w:hAnsi="var(--secondary-font)" w:cs="Times New Roman"/>
          <w:color w:val="999999"/>
          <w:kern w:val="0"/>
          <w:sz w:val="23"/>
          <w:szCs w:val="23"/>
          <w:lang w:eastAsia="en-AU"/>
          <w14:ligatures w14:val="none"/>
        </w:rPr>
        <w:t xml:space="preserve"> a week position, located in the CBD of Sydney. The applicant is responsible for the day-to-day functioning of the Council, working closely with Board members. The Council has a membership of 21 Christian Churches.</w:t>
      </w:r>
      <w:r w:rsidRPr="00E373FA">
        <w:rPr>
          <w:rFonts w:ascii="var(--secondary-font)" w:eastAsia="Times New Roman" w:hAnsi="var(--secondary-font)" w:cs="Times New Roman"/>
          <w:color w:val="999999"/>
          <w:kern w:val="0"/>
          <w:sz w:val="23"/>
          <w:szCs w:val="23"/>
          <w:lang w:eastAsia="en-AU"/>
          <w14:ligatures w14:val="none"/>
        </w:rPr>
        <w:br/>
      </w:r>
    </w:p>
    <w:p w14:paraId="2983EDDD" w14:textId="444ED23E" w:rsidR="00E373FA" w:rsidRDefault="00E373FA" w:rsidP="00E373FA">
      <w:pPr>
        <w:spacing w:after="0" w:line="240" w:lineRule="auto"/>
        <w:rPr>
          <w:rFonts w:ascii="var(--secondary-font)" w:eastAsia="Times New Roman" w:hAnsi="var(--secondary-font)" w:cs="Times New Roman"/>
          <w:color w:val="999999"/>
          <w:kern w:val="0"/>
          <w:sz w:val="23"/>
          <w:szCs w:val="23"/>
          <w:lang w:eastAsia="en-AU"/>
          <w14:ligatures w14:val="none"/>
        </w:rPr>
      </w:pPr>
      <w:r w:rsidRPr="00E373FA">
        <w:rPr>
          <w:rFonts w:ascii="var(--secondary-font)" w:eastAsia="Times New Roman" w:hAnsi="var(--secondary-font)" w:cs="Times New Roman"/>
          <w:color w:val="999999"/>
          <w:kern w:val="0"/>
          <w:sz w:val="23"/>
          <w:szCs w:val="23"/>
          <w:lang w:eastAsia="en-AU"/>
          <w14:ligatures w14:val="none"/>
        </w:rPr>
        <w:t>The applicant is a person of integrity with a lived understanding of the Christian faith, interested in the history and current thinking about ecumenism and has an openness to working with Christian and non-Christian faith communities and secular organisations to build positive community relationships.</w:t>
      </w:r>
    </w:p>
    <w:p w14:paraId="3C4B18E1" w14:textId="77777777" w:rsidR="00E373FA" w:rsidRDefault="00E373FA" w:rsidP="00E373FA">
      <w:pPr>
        <w:spacing w:after="0" w:line="240" w:lineRule="auto"/>
        <w:rPr>
          <w:rFonts w:ascii="var(--secondary-font)" w:eastAsia="Times New Roman" w:hAnsi="var(--secondary-font)" w:cs="Times New Roman"/>
          <w:color w:val="999999"/>
          <w:kern w:val="0"/>
          <w:sz w:val="23"/>
          <w:szCs w:val="23"/>
          <w:lang w:eastAsia="en-AU"/>
          <w14:ligatures w14:val="none"/>
        </w:rPr>
      </w:pPr>
    </w:p>
    <w:p w14:paraId="6A9B077A" w14:textId="7B8B4932" w:rsidR="00E373FA" w:rsidRPr="00E373FA" w:rsidRDefault="00E373FA" w:rsidP="00E373FA">
      <w:pPr>
        <w:spacing w:after="225" w:line="240" w:lineRule="auto"/>
        <w:rPr>
          <w:rFonts w:ascii="var(--secondary-font)" w:eastAsia="Times New Roman" w:hAnsi="var(--secondary-font)" w:cs="Times New Roman"/>
          <w:color w:val="999999"/>
          <w:kern w:val="0"/>
          <w:sz w:val="23"/>
          <w:szCs w:val="23"/>
          <w:lang w:eastAsia="en-AU"/>
          <w14:ligatures w14:val="none"/>
        </w:rPr>
      </w:pPr>
      <w:r w:rsidRPr="00E373FA">
        <w:rPr>
          <w:rFonts w:ascii="var(--secondary-font)" w:eastAsia="Times New Roman" w:hAnsi="var(--secondary-font)" w:cs="Times New Roman"/>
          <w:color w:val="999999"/>
          <w:kern w:val="0"/>
          <w:sz w:val="23"/>
          <w:szCs w:val="23"/>
          <w:lang w:eastAsia="en-AU"/>
          <w14:ligatures w14:val="none"/>
        </w:rPr>
        <w:t>The position of general secretary is supported by an administration support worker.</w:t>
      </w:r>
    </w:p>
    <w:p w14:paraId="1D28E110" w14:textId="28065019" w:rsidR="00E373FA" w:rsidRDefault="00E373FA" w:rsidP="00E373FA">
      <w:pPr>
        <w:spacing w:after="0" w:line="240" w:lineRule="auto"/>
        <w:rPr>
          <w:rFonts w:ascii="var(--secondary-font)" w:eastAsia="Times New Roman" w:hAnsi="var(--secondary-font)" w:cs="Times New Roman"/>
          <w:color w:val="999999"/>
          <w:kern w:val="0"/>
          <w:sz w:val="23"/>
          <w:szCs w:val="23"/>
          <w:lang w:eastAsia="en-AU"/>
          <w14:ligatures w14:val="none"/>
        </w:rPr>
      </w:pPr>
      <w:r w:rsidRPr="00E373FA">
        <w:rPr>
          <w:rFonts w:ascii="var(--secondary-font)" w:eastAsia="Times New Roman" w:hAnsi="var(--secondary-font)" w:cs="Times New Roman"/>
          <w:color w:val="999999"/>
          <w:kern w:val="0"/>
          <w:sz w:val="23"/>
          <w:szCs w:val="23"/>
          <w:lang w:eastAsia="en-AU"/>
          <w14:ligatures w14:val="none"/>
        </w:rPr>
        <w:t>The full position description and requirements for the position are on the NSW Ecumenical Council website: </w:t>
      </w:r>
      <w:hyperlink r:id="rId5" w:history="1">
        <w:r w:rsidRPr="00E373FA">
          <w:rPr>
            <w:rFonts w:ascii="var(--secondary-font)" w:eastAsia="Times New Roman" w:hAnsi="var(--secondary-font)" w:cs="Times New Roman"/>
            <w:color w:val="0000FF"/>
            <w:kern w:val="0"/>
            <w:sz w:val="23"/>
            <w:szCs w:val="23"/>
            <w:u w:val="single"/>
            <w:shd w:val="clear" w:color="auto" w:fill="F7FFCB"/>
            <w:lang w:eastAsia="en-AU"/>
            <w14:ligatures w14:val="none"/>
          </w:rPr>
          <w:t>www.nswec.org.au</w:t>
        </w:r>
      </w:hyperlink>
      <w:r w:rsidRPr="00E373FA">
        <w:rPr>
          <w:rFonts w:ascii="var(--secondary-font)" w:eastAsia="Times New Roman" w:hAnsi="var(--secondary-font)" w:cs="Times New Roman"/>
          <w:color w:val="999999"/>
          <w:kern w:val="0"/>
          <w:sz w:val="23"/>
          <w:szCs w:val="23"/>
          <w:lang w:eastAsia="en-AU"/>
          <w14:ligatures w14:val="none"/>
        </w:rPr>
        <w:t xml:space="preserve"> For further information contact Wies Schuiringa, mobile 0439 </w:t>
      </w:r>
      <w:proofErr w:type="gramStart"/>
      <w:r w:rsidRPr="00E373FA">
        <w:rPr>
          <w:rFonts w:ascii="var(--secondary-font)" w:eastAsia="Times New Roman" w:hAnsi="var(--secondary-font)" w:cs="Times New Roman"/>
          <w:color w:val="999999"/>
          <w:kern w:val="0"/>
          <w:sz w:val="23"/>
          <w:szCs w:val="23"/>
          <w:lang w:eastAsia="en-AU"/>
          <w14:ligatures w14:val="none"/>
        </w:rPr>
        <w:t>024 397</w:t>
      </w:r>
      <w:proofErr w:type="gramEnd"/>
    </w:p>
    <w:p w14:paraId="2A709291" w14:textId="77777777" w:rsidR="00E373FA" w:rsidRDefault="00E373FA" w:rsidP="00E373FA">
      <w:pPr>
        <w:spacing w:after="0" w:line="240" w:lineRule="auto"/>
        <w:rPr>
          <w:rFonts w:ascii="var(--secondary-font)" w:eastAsia="Times New Roman" w:hAnsi="var(--secondary-font)" w:cs="Times New Roman"/>
          <w:color w:val="999999"/>
          <w:kern w:val="0"/>
          <w:sz w:val="23"/>
          <w:szCs w:val="23"/>
          <w:lang w:eastAsia="en-AU"/>
          <w14:ligatures w14:val="none"/>
        </w:rPr>
      </w:pPr>
    </w:p>
    <w:p w14:paraId="77825658" w14:textId="723A1DA0" w:rsidR="00E373FA" w:rsidRPr="00E373FA" w:rsidRDefault="00E373FA" w:rsidP="00E373FA">
      <w:pPr>
        <w:spacing w:line="240" w:lineRule="auto"/>
        <w:rPr>
          <w:rFonts w:ascii="var(--secondary-font)" w:eastAsia="Times New Roman" w:hAnsi="var(--secondary-font)" w:cs="Times New Roman"/>
          <w:color w:val="999999"/>
          <w:kern w:val="0"/>
          <w:sz w:val="23"/>
          <w:szCs w:val="23"/>
          <w:lang w:eastAsia="en-AU"/>
          <w14:ligatures w14:val="none"/>
        </w:rPr>
      </w:pPr>
      <w:r w:rsidRPr="00E373FA">
        <w:rPr>
          <w:rFonts w:ascii="var(--secondary-font)" w:eastAsia="Times New Roman" w:hAnsi="var(--secondary-font)" w:cs="Times New Roman"/>
          <w:color w:val="999999"/>
          <w:kern w:val="0"/>
          <w:sz w:val="23"/>
          <w:szCs w:val="23"/>
          <w:lang w:eastAsia="en-AU"/>
          <w14:ligatures w14:val="none"/>
        </w:rPr>
        <w:t>Application to be forwarded to </w:t>
      </w:r>
      <w:hyperlink r:id="rId6" w:history="1">
        <w:r w:rsidRPr="00E373FA">
          <w:rPr>
            <w:rFonts w:ascii="var(--secondary-font)" w:eastAsia="Times New Roman" w:hAnsi="var(--secondary-font)" w:cs="Times New Roman"/>
            <w:color w:val="0000FF"/>
            <w:kern w:val="0"/>
            <w:sz w:val="23"/>
            <w:szCs w:val="23"/>
            <w:u w:val="single"/>
            <w:shd w:val="clear" w:color="auto" w:fill="F7FFCB"/>
            <w:lang w:eastAsia="en-AU"/>
            <w14:ligatures w14:val="none"/>
          </w:rPr>
          <w:t>wies.schuiringa1@gmail.com</w:t>
        </w:r>
      </w:hyperlink>
      <w:r w:rsidRPr="00E373FA">
        <w:rPr>
          <w:rFonts w:ascii="var(--secondary-font)" w:eastAsia="Times New Roman" w:hAnsi="var(--secondary-font)" w:cs="Times New Roman"/>
          <w:color w:val="999999"/>
          <w:kern w:val="0"/>
          <w:sz w:val="23"/>
          <w:szCs w:val="23"/>
          <w:lang w:eastAsia="en-AU"/>
          <w14:ligatures w14:val="none"/>
        </w:rPr>
        <w:t> by </w:t>
      </w:r>
      <w:r w:rsidRPr="00E373FA">
        <w:rPr>
          <w:rFonts w:ascii="var(--secondary-font)" w:eastAsia="Times New Roman" w:hAnsi="var(--secondary-font)" w:cs="Times New Roman"/>
          <w:b/>
          <w:bCs/>
          <w:color w:val="999999"/>
          <w:kern w:val="0"/>
          <w:sz w:val="23"/>
          <w:szCs w:val="23"/>
          <w:lang w:eastAsia="en-AU"/>
          <w14:ligatures w14:val="none"/>
        </w:rPr>
        <w:t>6.00 pm Sunday 8 December 2024</w:t>
      </w:r>
      <w:r w:rsidRPr="00E373FA">
        <w:rPr>
          <w:rFonts w:ascii="var(--secondary-font)" w:eastAsia="Times New Roman" w:hAnsi="var(--secondary-font)" w:cs="Times New Roman"/>
          <w:color w:val="999999"/>
          <w:kern w:val="0"/>
          <w:sz w:val="23"/>
          <w:szCs w:val="23"/>
          <w:lang w:eastAsia="en-AU"/>
          <w14:ligatures w14:val="none"/>
        </w:rPr>
        <w:t>. The position will commence on </w:t>
      </w:r>
      <w:r w:rsidRPr="00E373FA">
        <w:rPr>
          <w:rFonts w:ascii="var(--secondary-font)" w:eastAsia="Times New Roman" w:hAnsi="var(--secondary-font)" w:cs="Times New Roman"/>
          <w:b/>
          <w:bCs/>
          <w:color w:val="999999"/>
          <w:kern w:val="0"/>
          <w:sz w:val="23"/>
          <w:szCs w:val="23"/>
          <w:lang w:eastAsia="en-AU"/>
          <w14:ligatures w14:val="none"/>
        </w:rPr>
        <w:t>2 February 2025</w:t>
      </w:r>
      <w:r w:rsidRPr="00E373FA">
        <w:rPr>
          <w:rFonts w:ascii="var(--secondary-font)" w:eastAsia="Times New Roman" w:hAnsi="var(--secondary-font)" w:cs="Times New Roman"/>
          <w:color w:val="999999"/>
          <w:kern w:val="0"/>
          <w:sz w:val="23"/>
          <w:szCs w:val="23"/>
          <w:lang w:eastAsia="en-AU"/>
          <w14:ligatures w14:val="none"/>
        </w:rPr>
        <w:t> or by mutual agreement</w:t>
      </w:r>
      <w:r>
        <w:rPr>
          <w:rFonts w:ascii="var(--secondary-font)" w:eastAsia="Times New Roman" w:hAnsi="var(--secondary-font)" w:cs="Times New Roman"/>
          <w:color w:val="999999"/>
          <w:kern w:val="0"/>
          <w:sz w:val="23"/>
          <w:szCs w:val="23"/>
          <w:lang w:eastAsia="en-AU"/>
          <w14:ligatures w14:val="none"/>
        </w:rPr>
        <w:t>.</w:t>
      </w:r>
    </w:p>
    <w:p w14:paraId="26C7FFD6" w14:textId="77777777" w:rsidR="00795EC5" w:rsidRDefault="00795EC5"/>
    <w:sectPr w:rsidR="00795E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primary-font)">
    <w:altName w:val="Cambria"/>
    <w:panose1 w:val="00000000000000000000"/>
    <w:charset w:val="00"/>
    <w:family w:val="roman"/>
    <w:notTrueType/>
    <w:pitch w:val="default"/>
  </w:font>
  <w:font w:name="var(--secondary-fon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3FA"/>
    <w:rsid w:val="000044CF"/>
    <w:rsid w:val="00101D51"/>
    <w:rsid w:val="0024447F"/>
    <w:rsid w:val="00795EC5"/>
    <w:rsid w:val="00E373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3C72E"/>
  <w15:chartTrackingRefBased/>
  <w15:docId w15:val="{7A01F3CD-961A-4CB6-9000-9BD8202E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373FA"/>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73FA"/>
    <w:rPr>
      <w:rFonts w:ascii="Times New Roman" w:eastAsia="Times New Roman" w:hAnsi="Times New Roman" w:cs="Times New Roman"/>
      <w:b/>
      <w:bCs/>
      <w:kern w:val="0"/>
      <w:sz w:val="36"/>
      <w:szCs w:val="36"/>
      <w:lang w:eastAsia="en-AU"/>
      <w14:ligatures w14:val="none"/>
    </w:rPr>
  </w:style>
  <w:style w:type="paragraph" w:styleId="NormalWeb">
    <w:name w:val="Normal (Web)"/>
    <w:basedOn w:val="Normal"/>
    <w:uiPriority w:val="99"/>
    <w:semiHidden/>
    <w:unhideWhenUsed/>
    <w:rsid w:val="00E373FA"/>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Strong">
    <w:name w:val="Strong"/>
    <w:basedOn w:val="DefaultParagraphFont"/>
    <w:uiPriority w:val="22"/>
    <w:qFormat/>
    <w:rsid w:val="00E373FA"/>
    <w:rPr>
      <w:b/>
      <w:bCs/>
    </w:rPr>
  </w:style>
  <w:style w:type="character" w:styleId="Hyperlink">
    <w:name w:val="Hyperlink"/>
    <w:basedOn w:val="DefaultParagraphFont"/>
    <w:uiPriority w:val="99"/>
    <w:semiHidden/>
    <w:unhideWhenUsed/>
    <w:rsid w:val="00E373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609326">
      <w:bodyDiv w:val="1"/>
      <w:marLeft w:val="0"/>
      <w:marRight w:val="0"/>
      <w:marTop w:val="0"/>
      <w:marBottom w:val="0"/>
      <w:divBdr>
        <w:top w:val="none" w:sz="0" w:space="0" w:color="auto"/>
        <w:left w:val="none" w:sz="0" w:space="0" w:color="auto"/>
        <w:bottom w:val="none" w:sz="0" w:space="0" w:color="auto"/>
        <w:right w:val="none" w:sz="0" w:space="0" w:color="auto"/>
      </w:divBdr>
      <w:divsChild>
        <w:div w:id="223026176">
          <w:marLeft w:val="0"/>
          <w:marRight w:val="0"/>
          <w:marTop w:val="0"/>
          <w:marBottom w:val="150"/>
          <w:divBdr>
            <w:top w:val="none" w:sz="0" w:space="0" w:color="auto"/>
            <w:left w:val="none" w:sz="0" w:space="0" w:color="auto"/>
            <w:bottom w:val="none" w:sz="0" w:space="0" w:color="auto"/>
            <w:right w:val="none" w:sz="0" w:space="0" w:color="auto"/>
          </w:divBdr>
        </w:div>
        <w:div w:id="711223728">
          <w:marLeft w:val="0"/>
          <w:marRight w:val="0"/>
          <w:marTop w:val="0"/>
          <w:marBottom w:val="19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ies.schuiringa1@gmail.com" TargetMode="External"/><Relationship Id="rId5" Type="http://schemas.openxmlformats.org/officeDocument/2006/relationships/hyperlink" Target="https://www.nswec.org.a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233</Words>
  <Characters>1332</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Rose</dc:creator>
  <cp:keywords/>
  <dc:description/>
  <cp:lastModifiedBy>David Rose</cp:lastModifiedBy>
  <cp:revision>1</cp:revision>
  <dcterms:created xsi:type="dcterms:W3CDTF">2024-11-20T00:12:00Z</dcterms:created>
  <dcterms:modified xsi:type="dcterms:W3CDTF">2024-11-20T00:15:00Z</dcterms:modified>
</cp:coreProperties>
</file>